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7B" w:rsidRPr="00F25F0D" w:rsidRDefault="00BC367B" w:rsidP="00004265">
      <w:pPr>
        <w:widowControl/>
        <w:jc w:val="left"/>
      </w:pPr>
      <w:r w:rsidRPr="00F25F0D">
        <w:rPr>
          <w:rFonts w:hint="eastAsia"/>
        </w:rPr>
        <w:t>様式第</w:t>
      </w:r>
      <w:r w:rsidRPr="00F25F0D">
        <w:t>２</w:t>
      </w:r>
      <w:r w:rsidRPr="00F25F0D">
        <w:rPr>
          <w:rFonts w:hint="eastAsia"/>
        </w:rPr>
        <w:t>号</w:t>
      </w:r>
      <w:r w:rsidR="00167411" w:rsidRPr="00F25F0D">
        <w:rPr>
          <w:rFonts w:hint="eastAsia"/>
        </w:rPr>
        <w:t>（</w:t>
      </w:r>
      <w:r w:rsidRPr="00F25F0D">
        <w:rPr>
          <w:rFonts w:hint="eastAsia"/>
        </w:rPr>
        <w:t>第</w:t>
      </w:r>
      <w:r w:rsidR="007A5E3A" w:rsidRPr="00F25F0D">
        <w:t>７</w:t>
      </w:r>
      <w:r w:rsidRPr="00F25F0D">
        <w:rPr>
          <w:rFonts w:hint="eastAsia"/>
        </w:rPr>
        <w:t>条関係</w:t>
      </w:r>
      <w:r w:rsidR="00167411" w:rsidRPr="00F25F0D">
        <w:rPr>
          <w:rFonts w:hint="eastAsia"/>
        </w:rPr>
        <w:t>）</w:t>
      </w:r>
    </w:p>
    <w:p w:rsidR="009006C4" w:rsidRPr="00F25F0D" w:rsidRDefault="009006C4" w:rsidP="00004265">
      <w:pPr>
        <w:widowControl/>
        <w:jc w:val="left"/>
      </w:pPr>
    </w:p>
    <w:p w:rsidR="00BC367B" w:rsidRPr="00F25F0D" w:rsidRDefault="00BC367B" w:rsidP="00004265">
      <w:pPr>
        <w:widowControl/>
        <w:kinsoku w:val="0"/>
        <w:overflowPunct w:val="0"/>
        <w:jc w:val="right"/>
      </w:pPr>
      <w:r w:rsidRPr="00F25F0D">
        <w:rPr>
          <w:rFonts w:hint="eastAsia"/>
        </w:rPr>
        <w:t>年</w:t>
      </w:r>
      <w:r w:rsidR="00415A49" w:rsidRPr="00F25F0D">
        <w:rPr>
          <w:rFonts w:hint="eastAsia"/>
        </w:rPr>
        <w:t xml:space="preserve">　　</w:t>
      </w:r>
      <w:r w:rsidRPr="00F25F0D">
        <w:rPr>
          <w:rFonts w:hint="eastAsia"/>
        </w:rPr>
        <w:t>月</w:t>
      </w:r>
      <w:r w:rsidR="00415A49" w:rsidRPr="00F25F0D">
        <w:rPr>
          <w:rFonts w:hint="eastAsia"/>
        </w:rPr>
        <w:t xml:space="preserve">　　</w:t>
      </w:r>
      <w:r w:rsidRPr="00F25F0D">
        <w:rPr>
          <w:rFonts w:hint="eastAsia"/>
        </w:rPr>
        <w:t>日</w:t>
      </w:r>
    </w:p>
    <w:p w:rsidR="00004265" w:rsidRPr="00F25F0D" w:rsidRDefault="00004265" w:rsidP="00DB212E">
      <w:pPr>
        <w:widowControl/>
        <w:kinsoku w:val="0"/>
        <w:overflowPunct w:val="0"/>
      </w:pPr>
    </w:p>
    <w:p w:rsidR="00BC367B" w:rsidRPr="00F25F0D" w:rsidRDefault="00BC367B" w:rsidP="00DB212E">
      <w:pPr>
        <w:widowControl/>
        <w:kinsoku w:val="0"/>
        <w:overflowPunct w:val="0"/>
      </w:pPr>
      <w:r w:rsidRPr="00F25F0D">
        <w:rPr>
          <w:rFonts w:hint="eastAsia"/>
        </w:rPr>
        <w:t>関ケ原町長</w:t>
      </w:r>
      <w:r w:rsidR="00415A49" w:rsidRPr="00F25F0D">
        <w:rPr>
          <w:rFonts w:hint="eastAsia"/>
        </w:rPr>
        <w:t xml:space="preserve">　</w:t>
      </w:r>
      <w:r w:rsidRPr="00F25F0D">
        <w:rPr>
          <w:rFonts w:hint="eastAsia"/>
        </w:rPr>
        <w:t>様</w:t>
      </w:r>
    </w:p>
    <w:p w:rsidR="00004265" w:rsidRPr="00F25F0D" w:rsidRDefault="00004265" w:rsidP="009006C4">
      <w:pPr>
        <w:widowControl/>
        <w:tabs>
          <w:tab w:val="left" w:pos="4305"/>
        </w:tabs>
        <w:kinsoku w:val="0"/>
        <w:overflowPunct w:val="0"/>
        <w:ind w:right="840"/>
      </w:pPr>
    </w:p>
    <w:p w:rsidR="00004265" w:rsidRPr="00F25F0D" w:rsidRDefault="00BC367B" w:rsidP="009006C4">
      <w:pPr>
        <w:widowControl/>
        <w:kinsoku w:val="0"/>
        <w:overflowPunct w:val="0"/>
        <w:ind w:right="840" w:firstLineChars="2000" w:firstLine="4200"/>
      </w:pPr>
      <w:r w:rsidRPr="00F25F0D">
        <w:rPr>
          <w:rFonts w:hint="eastAsia"/>
        </w:rPr>
        <w:t>同意者</w:t>
      </w:r>
    </w:p>
    <w:p w:rsidR="00BC367B" w:rsidRPr="00F25F0D" w:rsidRDefault="00BC367B" w:rsidP="009006C4">
      <w:pPr>
        <w:widowControl/>
        <w:kinsoku w:val="0"/>
        <w:overflowPunct w:val="0"/>
        <w:ind w:right="840" w:firstLineChars="2300" w:firstLine="4830"/>
      </w:pPr>
      <w:r w:rsidRPr="00F25F0D">
        <w:rPr>
          <w:rFonts w:hint="eastAsia"/>
        </w:rPr>
        <w:t>住所</w:t>
      </w:r>
    </w:p>
    <w:p w:rsidR="00004265" w:rsidRPr="00F25F0D" w:rsidRDefault="00BC367B" w:rsidP="009006C4">
      <w:pPr>
        <w:widowControl/>
        <w:kinsoku w:val="0"/>
        <w:overflowPunct w:val="0"/>
        <w:ind w:right="1050" w:firstLineChars="2300" w:firstLine="4830"/>
      </w:pPr>
      <w:r w:rsidRPr="00F25F0D">
        <w:rPr>
          <w:rFonts w:hint="eastAsia"/>
        </w:rPr>
        <w:t>氏名</w:t>
      </w:r>
      <w:r w:rsidR="00167411" w:rsidRPr="00F25F0D">
        <w:t>（</w:t>
      </w:r>
      <w:r w:rsidRPr="00F25F0D">
        <w:rPr>
          <w:rFonts w:hint="eastAsia"/>
        </w:rPr>
        <w:t>自署</w:t>
      </w:r>
      <w:r w:rsidR="00167411" w:rsidRPr="00F25F0D">
        <w:t>）</w:t>
      </w:r>
    </w:p>
    <w:p w:rsidR="00BC367B" w:rsidRPr="00F25F0D" w:rsidRDefault="00BC367B" w:rsidP="009006C4">
      <w:pPr>
        <w:widowControl/>
        <w:kinsoku w:val="0"/>
        <w:overflowPunct w:val="0"/>
        <w:ind w:right="1050" w:firstLineChars="2300" w:firstLine="4830"/>
      </w:pPr>
      <w:r w:rsidRPr="00F25F0D">
        <w:rPr>
          <w:rFonts w:hint="eastAsia"/>
        </w:rPr>
        <w:t>電話</w:t>
      </w:r>
      <w:r w:rsidR="00004265" w:rsidRPr="00F25F0D">
        <w:rPr>
          <w:rFonts w:hint="eastAsia"/>
        </w:rPr>
        <w:t>番号</w:t>
      </w:r>
    </w:p>
    <w:p w:rsidR="00004265" w:rsidRPr="00F25F0D" w:rsidRDefault="00004265" w:rsidP="00004265">
      <w:pPr>
        <w:widowControl/>
        <w:kinsoku w:val="0"/>
        <w:overflowPunct w:val="0"/>
        <w:ind w:right="1050" w:firstLineChars="3100" w:firstLine="6510"/>
      </w:pPr>
    </w:p>
    <w:p w:rsidR="00BC367B" w:rsidRPr="00F25F0D" w:rsidRDefault="00BC367B" w:rsidP="00DB212E">
      <w:pPr>
        <w:widowControl/>
        <w:kinsoku w:val="0"/>
        <w:overflowPunct w:val="0"/>
        <w:jc w:val="center"/>
      </w:pPr>
      <w:r w:rsidRPr="00F25F0D">
        <w:rPr>
          <w:rFonts w:hint="eastAsia"/>
        </w:rPr>
        <w:t>関ケ原町空家等除却支援事業補助金空家除却及び申請同意書</w:t>
      </w:r>
    </w:p>
    <w:p w:rsidR="00004265" w:rsidRPr="00F25F0D" w:rsidRDefault="00004265" w:rsidP="00DB212E">
      <w:pPr>
        <w:widowControl/>
        <w:kinsoku w:val="0"/>
        <w:overflowPunct w:val="0"/>
        <w:jc w:val="center"/>
      </w:pPr>
    </w:p>
    <w:p w:rsidR="007C4A0C" w:rsidRPr="00F25F0D" w:rsidRDefault="00BC367B" w:rsidP="00415A49">
      <w:pPr>
        <w:widowControl/>
        <w:kinsoku w:val="0"/>
        <w:overflowPunct w:val="0"/>
        <w:ind w:firstLineChars="100" w:firstLine="210"/>
      </w:pPr>
      <w:r w:rsidRPr="00F25F0D">
        <w:rPr>
          <w:rFonts w:hint="eastAsia"/>
        </w:rPr>
        <w:t>私は、次の者が関ケ原町空家等除却支援事業補助金の交付を申請するに</w:t>
      </w:r>
      <w:r w:rsidR="00EE1F17">
        <w:rPr>
          <w:rFonts w:hint="eastAsia"/>
        </w:rPr>
        <w:t>当たり</w:t>
      </w:r>
      <w:r w:rsidRPr="00F25F0D">
        <w:rPr>
          <w:rFonts w:hint="eastAsia"/>
        </w:rPr>
        <w:t>、当該空家等を除却すること及び申請者となることに同意します。</w:t>
      </w:r>
    </w:p>
    <w:p w:rsidR="009006C4" w:rsidRPr="00F25F0D" w:rsidRDefault="009006C4" w:rsidP="00415A49">
      <w:pPr>
        <w:widowControl/>
        <w:kinsoku w:val="0"/>
        <w:overflowPunct w:val="0"/>
        <w:ind w:firstLineChars="100" w:firstLine="210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890"/>
        <w:gridCol w:w="5036"/>
      </w:tblGrid>
      <w:tr w:rsidR="00F25F0D" w:rsidRPr="00F25F0D" w:rsidTr="00F25F0D">
        <w:trPr>
          <w:trHeight w:val="653"/>
          <w:jc w:val="center"/>
        </w:trPr>
        <w:tc>
          <w:tcPr>
            <w:tcW w:w="2095" w:type="dxa"/>
            <w:vAlign w:val="center"/>
          </w:tcPr>
          <w:p w:rsidR="007C4A0C" w:rsidRPr="00F25F0D" w:rsidRDefault="007C4A0C" w:rsidP="00F25F0D">
            <w:pPr>
              <w:widowControl/>
              <w:kinsoku w:val="0"/>
              <w:overflowPunct w:val="0"/>
              <w:ind w:firstLineChars="42" w:firstLine="88"/>
            </w:pPr>
            <w:r w:rsidRPr="00F25F0D">
              <w:rPr>
                <w:rFonts w:hint="eastAsia"/>
              </w:rPr>
              <w:t>空家の所在地</w:t>
            </w:r>
          </w:p>
        </w:tc>
        <w:tc>
          <w:tcPr>
            <w:tcW w:w="6926" w:type="dxa"/>
            <w:gridSpan w:val="2"/>
          </w:tcPr>
          <w:p w:rsidR="007C4A0C" w:rsidRPr="00F25F0D" w:rsidRDefault="007C4A0C" w:rsidP="00DB212E">
            <w:pPr>
              <w:widowControl/>
              <w:kinsoku w:val="0"/>
              <w:overflowPunct w:val="0"/>
            </w:pPr>
          </w:p>
        </w:tc>
      </w:tr>
      <w:tr w:rsidR="00F25F0D" w:rsidRPr="00F25F0D" w:rsidTr="00F25F0D">
        <w:trPr>
          <w:trHeight w:val="676"/>
          <w:jc w:val="center"/>
        </w:trPr>
        <w:tc>
          <w:tcPr>
            <w:tcW w:w="2095" w:type="dxa"/>
            <w:vAlign w:val="center"/>
          </w:tcPr>
          <w:p w:rsidR="007C4A0C" w:rsidRPr="00F25F0D" w:rsidRDefault="007C4A0C" w:rsidP="00F25F0D">
            <w:pPr>
              <w:widowControl/>
              <w:kinsoku w:val="0"/>
              <w:overflowPunct w:val="0"/>
              <w:ind w:firstLineChars="42" w:firstLine="88"/>
            </w:pPr>
            <w:r w:rsidRPr="00F25F0D">
              <w:rPr>
                <w:rFonts w:hint="eastAsia"/>
              </w:rPr>
              <w:t>所有者との関係</w:t>
            </w:r>
          </w:p>
        </w:tc>
        <w:tc>
          <w:tcPr>
            <w:tcW w:w="6926" w:type="dxa"/>
            <w:gridSpan w:val="2"/>
          </w:tcPr>
          <w:p w:rsidR="007C4A0C" w:rsidRPr="00F25F0D" w:rsidRDefault="007C4A0C" w:rsidP="00DB212E">
            <w:pPr>
              <w:widowControl/>
              <w:kinsoku w:val="0"/>
              <w:overflowPunct w:val="0"/>
            </w:pPr>
          </w:p>
        </w:tc>
      </w:tr>
      <w:tr w:rsidR="00F25F0D" w:rsidRPr="00F25F0D" w:rsidTr="00F25F0D">
        <w:trPr>
          <w:trHeight w:val="336"/>
          <w:jc w:val="center"/>
        </w:trPr>
        <w:tc>
          <w:tcPr>
            <w:tcW w:w="2095" w:type="dxa"/>
            <w:vMerge w:val="restart"/>
            <w:vAlign w:val="center"/>
          </w:tcPr>
          <w:p w:rsidR="00F25F0D" w:rsidRPr="00F25F0D" w:rsidRDefault="00F25F0D" w:rsidP="00F25F0D">
            <w:pPr>
              <w:widowControl/>
              <w:kinsoku w:val="0"/>
              <w:overflowPunct w:val="0"/>
              <w:ind w:firstLineChars="42" w:firstLine="88"/>
            </w:pPr>
            <w:r w:rsidRPr="00F25F0D">
              <w:rPr>
                <w:rFonts w:hint="eastAsia"/>
              </w:rPr>
              <w:t>交付申請者</w:t>
            </w:r>
          </w:p>
        </w:tc>
        <w:tc>
          <w:tcPr>
            <w:tcW w:w="1890" w:type="dxa"/>
          </w:tcPr>
          <w:p w:rsidR="00F25F0D" w:rsidRPr="00F25F0D" w:rsidRDefault="00F25F0D" w:rsidP="00F25F0D">
            <w:pPr>
              <w:widowControl/>
              <w:kinsoku w:val="0"/>
              <w:overflowPunct w:val="0"/>
              <w:ind w:firstLineChars="50" w:firstLine="105"/>
            </w:pPr>
            <w:r w:rsidRPr="00F25F0D">
              <w:rPr>
                <w:rFonts w:hint="eastAsia"/>
              </w:rPr>
              <w:t>氏名</w:t>
            </w:r>
          </w:p>
        </w:tc>
        <w:tc>
          <w:tcPr>
            <w:tcW w:w="5036" w:type="dxa"/>
          </w:tcPr>
          <w:p w:rsidR="00F25F0D" w:rsidRPr="00F25F0D" w:rsidRDefault="00F25F0D" w:rsidP="00DB212E">
            <w:pPr>
              <w:widowControl/>
              <w:kinsoku w:val="0"/>
              <w:overflowPunct w:val="0"/>
            </w:pPr>
          </w:p>
        </w:tc>
      </w:tr>
      <w:tr w:rsidR="00F25F0D" w:rsidRPr="00F25F0D" w:rsidTr="00373907">
        <w:trPr>
          <w:trHeight w:val="326"/>
          <w:jc w:val="center"/>
        </w:trPr>
        <w:tc>
          <w:tcPr>
            <w:tcW w:w="2095" w:type="dxa"/>
            <w:vMerge/>
          </w:tcPr>
          <w:p w:rsidR="00F25F0D" w:rsidRPr="00F25F0D" w:rsidRDefault="00F25F0D" w:rsidP="00DB212E">
            <w:pPr>
              <w:widowControl/>
              <w:kinsoku w:val="0"/>
              <w:overflowPunct w:val="0"/>
            </w:pPr>
          </w:p>
        </w:tc>
        <w:tc>
          <w:tcPr>
            <w:tcW w:w="1890" w:type="dxa"/>
          </w:tcPr>
          <w:p w:rsidR="00F25F0D" w:rsidRPr="00F25F0D" w:rsidRDefault="00F25F0D" w:rsidP="00F25F0D">
            <w:pPr>
              <w:widowControl/>
              <w:kinsoku w:val="0"/>
              <w:overflowPunct w:val="0"/>
              <w:ind w:firstLineChars="50" w:firstLine="110"/>
              <w:rPr>
                <w:sz w:val="22"/>
              </w:rPr>
            </w:pPr>
            <w:r w:rsidRPr="00F25F0D">
              <w:rPr>
                <w:rFonts w:hint="eastAsia"/>
                <w:sz w:val="22"/>
              </w:rPr>
              <w:t>住所</w:t>
            </w:r>
          </w:p>
        </w:tc>
        <w:tc>
          <w:tcPr>
            <w:tcW w:w="5036" w:type="dxa"/>
          </w:tcPr>
          <w:p w:rsidR="00F25F0D" w:rsidRPr="00F25F0D" w:rsidRDefault="00F25F0D" w:rsidP="00DB212E">
            <w:pPr>
              <w:widowControl/>
              <w:kinsoku w:val="0"/>
              <w:overflowPunct w:val="0"/>
            </w:pPr>
          </w:p>
        </w:tc>
      </w:tr>
    </w:tbl>
    <w:p w:rsidR="00004265" w:rsidRPr="00F25F0D" w:rsidRDefault="00004265" w:rsidP="00DB212E">
      <w:pPr>
        <w:widowControl/>
        <w:kinsoku w:val="0"/>
        <w:overflowPunct w:val="0"/>
      </w:pPr>
    </w:p>
    <w:p w:rsidR="00004265" w:rsidRPr="00F25F0D" w:rsidRDefault="00004265">
      <w:pPr>
        <w:widowControl/>
        <w:jc w:val="left"/>
      </w:pPr>
      <w:bookmarkStart w:id="0" w:name="_GoBack"/>
      <w:bookmarkEnd w:id="0"/>
    </w:p>
    <w:sectPr w:rsidR="00004265" w:rsidRPr="00F25F0D" w:rsidSect="00DB212E">
      <w:pgSz w:w="11906" w:h="16838" w:code="9"/>
      <w:pgMar w:top="1418" w:right="1435" w:bottom="1418" w:left="1440" w:header="284" w:footer="284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6B" w:rsidRDefault="00021D6B" w:rsidP="00077BEE">
      <w:r>
        <w:separator/>
      </w:r>
    </w:p>
  </w:endnote>
  <w:endnote w:type="continuationSeparator" w:id="0">
    <w:p w:rsidR="00021D6B" w:rsidRDefault="00021D6B" w:rsidP="0007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6B" w:rsidRDefault="00021D6B" w:rsidP="00077BEE">
      <w:r>
        <w:separator/>
      </w:r>
    </w:p>
  </w:footnote>
  <w:footnote w:type="continuationSeparator" w:id="0">
    <w:p w:rsidR="00021D6B" w:rsidRDefault="00021D6B" w:rsidP="0007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hyphenationZone w:val="357"/>
  <w:drawingGridHorizontalSpacing w:val="105"/>
  <w:drawingGridVerticalSpacing w:val="341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1D"/>
    <w:rsid w:val="00004265"/>
    <w:rsid w:val="00007F45"/>
    <w:rsid w:val="00021C9D"/>
    <w:rsid w:val="00021D6B"/>
    <w:rsid w:val="000427D9"/>
    <w:rsid w:val="00047E84"/>
    <w:rsid w:val="00077BEE"/>
    <w:rsid w:val="000E00DA"/>
    <w:rsid w:val="00167411"/>
    <w:rsid w:val="001805A9"/>
    <w:rsid w:val="00183E3F"/>
    <w:rsid w:val="001A23D4"/>
    <w:rsid w:val="001C1667"/>
    <w:rsid w:val="001D7DBC"/>
    <w:rsid w:val="001E4683"/>
    <w:rsid w:val="0026051F"/>
    <w:rsid w:val="00276A5D"/>
    <w:rsid w:val="002779DD"/>
    <w:rsid w:val="002A2C05"/>
    <w:rsid w:val="002E2E3E"/>
    <w:rsid w:val="00353A8B"/>
    <w:rsid w:val="00373907"/>
    <w:rsid w:val="003A6E90"/>
    <w:rsid w:val="003E7B8B"/>
    <w:rsid w:val="00415A49"/>
    <w:rsid w:val="00417776"/>
    <w:rsid w:val="004218CB"/>
    <w:rsid w:val="00452F0C"/>
    <w:rsid w:val="00461D53"/>
    <w:rsid w:val="004A364D"/>
    <w:rsid w:val="004C11B1"/>
    <w:rsid w:val="004D69BF"/>
    <w:rsid w:val="005000A3"/>
    <w:rsid w:val="00504A45"/>
    <w:rsid w:val="00512D8C"/>
    <w:rsid w:val="00572D55"/>
    <w:rsid w:val="00591052"/>
    <w:rsid w:val="005C311D"/>
    <w:rsid w:val="005D344E"/>
    <w:rsid w:val="005E1AD4"/>
    <w:rsid w:val="006057CF"/>
    <w:rsid w:val="0068114E"/>
    <w:rsid w:val="006E1D82"/>
    <w:rsid w:val="007127C5"/>
    <w:rsid w:val="00724B09"/>
    <w:rsid w:val="00742274"/>
    <w:rsid w:val="00744C04"/>
    <w:rsid w:val="00754FAE"/>
    <w:rsid w:val="00760687"/>
    <w:rsid w:val="00770FF9"/>
    <w:rsid w:val="00790D49"/>
    <w:rsid w:val="00792FAF"/>
    <w:rsid w:val="007A5E3A"/>
    <w:rsid w:val="007A6989"/>
    <w:rsid w:val="007B4736"/>
    <w:rsid w:val="007C4A0C"/>
    <w:rsid w:val="007F54B2"/>
    <w:rsid w:val="00802B0A"/>
    <w:rsid w:val="00840BF6"/>
    <w:rsid w:val="008913B6"/>
    <w:rsid w:val="00894C5D"/>
    <w:rsid w:val="008D4F26"/>
    <w:rsid w:val="009006C4"/>
    <w:rsid w:val="009034DC"/>
    <w:rsid w:val="0093411B"/>
    <w:rsid w:val="00934DB0"/>
    <w:rsid w:val="00943CEF"/>
    <w:rsid w:val="0095030B"/>
    <w:rsid w:val="0099389B"/>
    <w:rsid w:val="009D15F8"/>
    <w:rsid w:val="009E3C21"/>
    <w:rsid w:val="009E7DD7"/>
    <w:rsid w:val="00A103F6"/>
    <w:rsid w:val="00A94496"/>
    <w:rsid w:val="00AA08AB"/>
    <w:rsid w:val="00AA0AB1"/>
    <w:rsid w:val="00AF239D"/>
    <w:rsid w:val="00B02BF8"/>
    <w:rsid w:val="00B4336C"/>
    <w:rsid w:val="00B57FB0"/>
    <w:rsid w:val="00B61E85"/>
    <w:rsid w:val="00B95441"/>
    <w:rsid w:val="00BB1718"/>
    <w:rsid w:val="00BC367B"/>
    <w:rsid w:val="00BD714D"/>
    <w:rsid w:val="00BE3EC6"/>
    <w:rsid w:val="00C27A77"/>
    <w:rsid w:val="00C34ACB"/>
    <w:rsid w:val="00C4791D"/>
    <w:rsid w:val="00C571A0"/>
    <w:rsid w:val="00C94A57"/>
    <w:rsid w:val="00D01EDF"/>
    <w:rsid w:val="00D27FF8"/>
    <w:rsid w:val="00D57C75"/>
    <w:rsid w:val="00DB212E"/>
    <w:rsid w:val="00E01AD4"/>
    <w:rsid w:val="00E07B17"/>
    <w:rsid w:val="00E1369A"/>
    <w:rsid w:val="00E23EE6"/>
    <w:rsid w:val="00E7160D"/>
    <w:rsid w:val="00EA7277"/>
    <w:rsid w:val="00ED4169"/>
    <w:rsid w:val="00EE1F17"/>
    <w:rsid w:val="00EF568F"/>
    <w:rsid w:val="00F068E8"/>
    <w:rsid w:val="00F14657"/>
    <w:rsid w:val="00F25F0D"/>
    <w:rsid w:val="00F84834"/>
    <w:rsid w:val="00F9522B"/>
    <w:rsid w:val="00FF1443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4189E4"/>
  <w15:docId w15:val="{61BC9E4C-BDF0-4352-8017-9E7E4412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57"/>
    <w:pPr>
      <w:widowControl w:val="0"/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11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BEE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077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BEE"/>
    <w:rPr>
      <w:rFonts w:ascii="ＭＳ 明朝" w:eastAsia="ＭＳ 明朝" w:hAnsi="ＭＳ 明朝"/>
      <w:sz w:val="24"/>
    </w:rPr>
  </w:style>
  <w:style w:type="character" w:styleId="a9">
    <w:name w:val="Hyperlink"/>
    <w:basedOn w:val="a0"/>
    <w:uiPriority w:val="99"/>
    <w:unhideWhenUsed/>
    <w:rsid w:val="00B57FB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C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7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16102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84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87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4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45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2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7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1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8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5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5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15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0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96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5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6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1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0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3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4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5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0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8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4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6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4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4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14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2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08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9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3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88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8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70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1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5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37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7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1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54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83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0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7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5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4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20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0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6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8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6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3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0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39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9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1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1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3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73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2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9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032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01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3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8864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1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498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54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E818-C652-4FE4-8746-18852525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 誠</dc:creator>
  <cp:lastModifiedBy>高木 聖敏</cp:lastModifiedBy>
  <cp:revision>18</cp:revision>
  <cp:lastPrinted>2023-06-30T09:48:00Z</cp:lastPrinted>
  <dcterms:created xsi:type="dcterms:W3CDTF">2022-10-25T23:02:00Z</dcterms:created>
  <dcterms:modified xsi:type="dcterms:W3CDTF">2023-07-07T09:24:00Z</dcterms:modified>
</cp:coreProperties>
</file>