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729" w:rsidRPr="0057771E" w:rsidRDefault="002A2EF2" w:rsidP="002A2EF2">
      <w:pPr>
        <w:jc w:val="center"/>
        <w:rPr>
          <w:rFonts w:asciiTheme="majorEastAsia" w:eastAsiaTheme="majorEastAsia" w:hAnsiTheme="majorEastAsia"/>
          <w:sz w:val="32"/>
        </w:rPr>
      </w:pPr>
      <w:r w:rsidRPr="0057771E">
        <w:rPr>
          <w:rFonts w:asciiTheme="majorEastAsia" w:eastAsiaTheme="majorEastAsia" w:hAnsiTheme="majorEastAsia" w:hint="eastAsia"/>
          <w:sz w:val="32"/>
        </w:rPr>
        <w:t>関ケ原町中学校地域クラブ規約</w:t>
      </w:r>
    </w:p>
    <w:p w:rsidR="002A2EF2" w:rsidRDefault="002A2EF2" w:rsidP="008065EF"/>
    <w:p w:rsidR="002A2EF2" w:rsidRPr="000C462D" w:rsidRDefault="00CB74E2" w:rsidP="00136686">
      <w:pPr>
        <w:ind w:firstLineChars="200" w:firstLine="422"/>
        <w:rPr>
          <w:rFonts w:asciiTheme="majorEastAsia" w:eastAsiaTheme="majorEastAsia" w:hAnsiTheme="majorEastAsia"/>
        </w:rPr>
      </w:pPr>
      <w:r w:rsidRPr="000C462D">
        <w:rPr>
          <w:rFonts w:asciiTheme="majorEastAsia" w:eastAsiaTheme="majorEastAsia" w:hAnsiTheme="majorEastAsia" w:hint="eastAsia"/>
        </w:rPr>
        <w:t>第１章　総則</w:t>
      </w:r>
    </w:p>
    <w:p w:rsidR="00CB74E2" w:rsidRPr="000C462D" w:rsidRDefault="00CB74E2" w:rsidP="008065EF">
      <w:pPr>
        <w:rPr>
          <w:rFonts w:asciiTheme="minorEastAsia" w:eastAsiaTheme="minorEastAsia" w:hAnsiTheme="minorEastAsia"/>
        </w:rPr>
      </w:pPr>
      <w:r w:rsidRPr="000C462D">
        <w:rPr>
          <w:rFonts w:asciiTheme="minorEastAsia" w:eastAsiaTheme="minorEastAsia" w:hAnsiTheme="minorEastAsia" w:hint="eastAsia"/>
        </w:rPr>
        <w:t>（名称）</w:t>
      </w:r>
    </w:p>
    <w:p w:rsidR="00CB74E2" w:rsidRPr="000C462D" w:rsidRDefault="00CB74E2" w:rsidP="008065EF">
      <w:pPr>
        <w:rPr>
          <w:rFonts w:asciiTheme="minorEastAsia" w:eastAsiaTheme="minorEastAsia" w:hAnsiTheme="minorEastAsia"/>
        </w:rPr>
      </w:pPr>
      <w:r w:rsidRPr="000C462D">
        <w:rPr>
          <w:rFonts w:asciiTheme="majorEastAsia" w:eastAsiaTheme="majorEastAsia" w:hAnsiTheme="majorEastAsia" w:hint="eastAsia"/>
        </w:rPr>
        <w:t>第１条</w:t>
      </w:r>
      <w:r w:rsidRPr="000C462D">
        <w:rPr>
          <w:rFonts w:asciiTheme="minorEastAsia" w:eastAsiaTheme="minorEastAsia" w:hAnsiTheme="minorEastAsia" w:hint="eastAsia"/>
        </w:rPr>
        <w:t xml:space="preserve">　このクラブは、関ケ原町中学校地域クラブ（以下「クラブ」という。）と称する。</w:t>
      </w:r>
    </w:p>
    <w:p w:rsidR="00CB74E2" w:rsidRPr="000C462D" w:rsidRDefault="00CB74E2" w:rsidP="008065EF">
      <w:pPr>
        <w:rPr>
          <w:rFonts w:asciiTheme="minorEastAsia" w:eastAsiaTheme="minorEastAsia" w:hAnsiTheme="minorEastAsia"/>
        </w:rPr>
      </w:pPr>
      <w:r w:rsidRPr="000C462D">
        <w:rPr>
          <w:rFonts w:asciiTheme="minorEastAsia" w:eastAsiaTheme="minorEastAsia" w:hAnsiTheme="minorEastAsia" w:hint="eastAsia"/>
        </w:rPr>
        <w:t>（組織）</w:t>
      </w:r>
    </w:p>
    <w:p w:rsidR="00C51454" w:rsidRPr="000C462D" w:rsidRDefault="00CB74E2" w:rsidP="00C51454">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第２条</w:t>
      </w:r>
      <w:r w:rsidRPr="000C462D">
        <w:rPr>
          <w:rFonts w:asciiTheme="minorEastAsia" w:eastAsiaTheme="minorEastAsia" w:hAnsiTheme="minorEastAsia" w:hint="eastAsia"/>
        </w:rPr>
        <w:t xml:space="preserve">　クラブは、関ケ原町立関ケ原中学校（以下「中学校」という。）の学校部活動の休日における活動を補填する保護者クラブ等の団体（以下「団体」という。）をもって構成する。</w:t>
      </w:r>
    </w:p>
    <w:p w:rsidR="00054341" w:rsidRPr="000C462D" w:rsidRDefault="00054341" w:rsidP="00C51454">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第３条</w:t>
      </w:r>
      <w:r w:rsidRPr="000C462D">
        <w:rPr>
          <w:rFonts w:asciiTheme="minorEastAsia" w:eastAsiaTheme="minorEastAsia" w:hAnsiTheme="minorEastAsia" w:hint="eastAsia"/>
        </w:rPr>
        <w:t xml:space="preserve">　クラブを運営するため組織体としての運営委員会を置く。中学校校長、中学校部活動担当者、中学校保護者クラブ代表者、</w:t>
      </w:r>
      <w:r w:rsidR="000074E9" w:rsidRPr="000C462D">
        <w:rPr>
          <w:rFonts w:asciiTheme="minorEastAsia" w:eastAsiaTheme="minorEastAsia" w:hAnsiTheme="minorEastAsia" w:hint="eastAsia"/>
        </w:rPr>
        <w:t>教育課長、教育課担当者を運営委員とする。</w:t>
      </w:r>
    </w:p>
    <w:p w:rsidR="00CB74E2" w:rsidRPr="000C462D" w:rsidRDefault="00CB74E2" w:rsidP="00CB74E2">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1A5930" w:rsidRPr="000C462D">
        <w:rPr>
          <w:rFonts w:asciiTheme="majorEastAsia" w:eastAsiaTheme="majorEastAsia" w:hAnsiTheme="majorEastAsia" w:hint="eastAsia"/>
        </w:rPr>
        <w:t>４</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クラブの事務局は、関ケ原町教育委員会事務局教育課に置く。</w:t>
      </w:r>
    </w:p>
    <w:p w:rsidR="00CB74E2" w:rsidRPr="000C462D" w:rsidRDefault="00CB74E2" w:rsidP="00CB74E2">
      <w:pPr>
        <w:ind w:left="211" w:hangingChars="100" w:hanging="211"/>
        <w:rPr>
          <w:rFonts w:asciiTheme="minorEastAsia" w:eastAsiaTheme="minorEastAsia" w:hAnsiTheme="minorEastAsia"/>
        </w:rPr>
      </w:pPr>
    </w:p>
    <w:p w:rsidR="00CB74E2" w:rsidRPr="000C462D" w:rsidRDefault="00CB74E2" w:rsidP="00136686">
      <w:pPr>
        <w:ind w:leftChars="100" w:left="211" w:firstLineChars="100" w:firstLine="211"/>
        <w:rPr>
          <w:rFonts w:asciiTheme="majorEastAsia" w:eastAsiaTheme="majorEastAsia" w:hAnsiTheme="majorEastAsia"/>
        </w:rPr>
      </w:pPr>
      <w:r w:rsidRPr="000C462D">
        <w:rPr>
          <w:rFonts w:asciiTheme="majorEastAsia" w:eastAsiaTheme="majorEastAsia" w:hAnsiTheme="majorEastAsia" w:hint="eastAsia"/>
        </w:rPr>
        <w:t>第２章　目的及び業務</w:t>
      </w:r>
    </w:p>
    <w:p w:rsidR="00CB74E2" w:rsidRPr="000C462D" w:rsidRDefault="00CB74E2" w:rsidP="00CB74E2">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（目的）</w:t>
      </w:r>
    </w:p>
    <w:p w:rsidR="00C51454" w:rsidRPr="000C462D" w:rsidRDefault="00CB74E2" w:rsidP="00054341">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1A5930" w:rsidRPr="000C462D">
        <w:rPr>
          <w:rFonts w:asciiTheme="majorEastAsia" w:eastAsiaTheme="majorEastAsia" w:hAnsiTheme="majorEastAsia" w:hint="eastAsia"/>
        </w:rPr>
        <w:t>５</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クラブは、中学生</w:t>
      </w:r>
      <w:r w:rsidR="00EA5E33" w:rsidRPr="000C462D">
        <w:rPr>
          <w:rFonts w:asciiTheme="minorEastAsia" w:eastAsiaTheme="minorEastAsia" w:hAnsiTheme="minorEastAsia" w:hint="eastAsia"/>
        </w:rPr>
        <w:t>の</w:t>
      </w:r>
      <w:r w:rsidR="004B3933" w:rsidRPr="000C462D">
        <w:rPr>
          <w:rFonts w:asciiTheme="minorEastAsia" w:eastAsiaTheme="minorEastAsia" w:hAnsiTheme="minorEastAsia" w:hint="eastAsia"/>
        </w:rPr>
        <w:t>スポーツ及び文化活動が実施できる環境を整え、中学生の心身の健やかな育成を目指すことを目的とする。</w:t>
      </w:r>
    </w:p>
    <w:p w:rsidR="00EA5E33" w:rsidRPr="000C462D" w:rsidRDefault="00EA5E33" w:rsidP="00054341">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２　クラブは、中学校の部活動の地域移行を円滑に進め、当面は、休日における事業実施・運営を目的とする。</w:t>
      </w:r>
    </w:p>
    <w:p w:rsidR="004B3933" w:rsidRPr="000C462D" w:rsidRDefault="004B3933" w:rsidP="00CB74E2">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（業務）</w:t>
      </w:r>
    </w:p>
    <w:p w:rsidR="004B3933" w:rsidRPr="000C462D" w:rsidRDefault="004B3933" w:rsidP="00CB74E2">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1A5930" w:rsidRPr="000C462D">
        <w:rPr>
          <w:rFonts w:asciiTheme="majorEastAsia" w:eastAsiaTheme="majorEastAsia" w:hAnsiTheme="majorEastAsia" w:hint="eastAsia"/>
        </w:rPr>
        <w:t>６</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クラブは、前条の目的を達成するために、次の各号に掲げる業務を行う。</w:t>
      </w:r>
    </w:p>
    <w:p w:rsidR="004B3933" w:rsidRPr="000C462D" w:rsidRDefault="004B3933" w:rsidP="00680BB0">
      <w:pPr>
        <w:ind w:firstLineChars="100" w:firstLine="211"/>
        <w:rPr>
          <w:rFonts w:asciiTheme="minorEastAsia" w:eastAsiaTheme="minorEastAsia" w:hAnsiTheme="minorEastAsia"/>
        </w:rPr>
      </w:pPr>
      <w:r w:rsidRPr="000C462D">
        <w:rPr>
          <w:rFonts w:asciiTheme="minorEastAsia" w:eastAsiaTheme="minorEastAsia" w:hAnsiTheme="minorEastAsia" w:hint="eastAsia"/>
        </w:rPr>
        <w:t>（１）クラブの登録に関すること</w:t>
      </w:r>
    </w:p>
    <w:p w:rsidR="00680BB0" w:rsidRPr="000C462D" w:rsidRDefault="00680BB0" w:rsidP="00680BB0">
      <w:pPr>
        <w:ind w:firstLineChars="100" w:firstLine="211"/>
        <w:rPr>
          <w:rFonts w:asciiTheme="minorEastAsia" w:eastAsiaTheme="minorEastAsia" w:hAnsiTheme="minorEastAsia"/>
        </w:rPr>
      </w:pPr>
      <w:r w:rsidRPr="000C462D">
        <w:rPr>
          <w:rFonts w:asciiTheme="minorEastAsia" w:eastAsiaTheme="minorEastAsia" w:hAnsiTheme="minorEastAsia" w:hint="eastAsia"/>
        </w:rPr>
        <w:t>（２）活動日程・活動場所の調整に関すること</w:t>
      </w:r>
    </w:p>
    <w:p w:rsidR="00680BB0" w:rsidRPr="000C462D" w:rsidRDefault="00680BB0" w:rsidP="00680BB0">
      <w:pPr>
        <w:ind w:firstLineChars="100" w:firstLine="211"/>
        <w:rPr>
          <w:rFonts w:asciiTheme="minorEastAsia" w:eastAsiaTheme="minorEastAsia" w:hAnsiTheme="minorEastAsia"/>
        </w:rPr>
      </w:pPr>
      <w:r w:rsidRPr="000C462D">
        <w:rPr>
          <w:rFonts w:asciiTheme="minorEastAsia" w:eastAsiaTheme="minorEastAsia" w:hAnsiTheme="minorEastAsia" w:hint="eastAsia"/>
        </w:rPr>
        <w:t>（３）指導者の育成・派遣に関すること</w:t>
      </w:r>
    </w:p>
    <w:p w:rsidR="00680BB0" w:rsidRPr="000C462D" w:rsidRDefault="00680BB0" w:rsidP="00680BB0">
      <w:pPr>
        <w:ind w:firstLineChars="100" w:firstLine="211"/>
        <w:rPr>
          <w:rFonts w:asciiTheme="minorEastAsia" w:eastAsiaTheme="minorEastAsia" w:hAnsiTheme="minorEastAsia"/>
        </w:rPr>
      </w:pPr>
      <w:r w:rsidRPr="000C462D">
        <w:rPr>
          <w:rFonts w:asciiTheme="minorEastAsia" w:eastAsiaTheme="minorEastAsia" w:hAnsiTheme="minorEastAsia" w:hint="eastAsia"/>
        </w:rPr>
        <w:t>（４）経費の管理に関すること</w:t>
      </w:r>
    </w:p>
    <w:p w:rsidR="00680BB0" w:rsidRPr="000C462D" w:rsidRDefault="00680BB0" w:rsidP="00680BB0">
      <w:pPr>
        <w:ind w:firstLineChars="100" w:firstLine="211"/>
        <w:rPr>
          <w:rFonts w:asciiTheme="minorEastAsia" w:eastAsiaTheme="minorEastAsia" w:hAnsiTheme="minorEastAsia"/>
        </w:rPr>
      </w:pPr>
      <w:r w:rsidRPr="000C462D">
        <w:rPr>
          <w:rFonts w:asciiTheme="minorEastAsia" w:eastAsiaTheme="minorEastAsia" w:hAnsiTheme="minorEastAsia" w:hint="eastAsia"/>
        </w:rPr>
        <w:t>（５）その他目的達成に必要な業務に関すること</w:t>
      </w:r>
    </w:p>
    <w:p w:rsidR="00680BB0" w:rsidRPr="000C462D" w:rsidRDefault="00680BB0" w:rsidP="00680BB0">
      <w:pPr>
        <w:rPr>
          <w:rFonts w:asciiTheme="minorEastAsia" w:eastAsiaTheme="minorEastAsia" w:hAnsiTheme="minorEastAsia"/>
        </w:rPr>
      </w:pPr>
    </w:p>
    <w:p w:rsidR="000074E9" w:rsidRPr="000C462D" w:rsidRDefault="000074E9" w:rsidP="000074E9">
      <w:pPr>
        <w:ind w:firstLineChars="200" w:firstLine="422"/>
        <w:rPr>
          <w:rFonts w:asciiTheme="majorEastAsia" w:eastAsiaTheme="majorEastAsia" w:hAnsiTheme="majorEastAsia"/>
        </w:rPr>
      </w:pPr>
      <w:r w:rsidRPr="000C462D">
        <w:rPr>
          <w:rFonts w:asciiTheme="majorEastAsia" w:eastAsiaTheme="majorEastAsia" w:hAnsiTheme="majorEastAsia" w:hint="eastAsia"/>
        </w:rPr>
        <w:t>第３章　会員</w:t>
      </w:r>
    </w:p>
    <w:p w:rsidR="000074E9" w:rsidRPr="000C462D" w:rsidRDefault="000074E9" w:rsidP="00680BB0">
      <w:pPr>
        <w:rPr>
          <w:rFonts w:asciiTheme="minorEastAsia" w:eastAsiaTheme="minorEastAsia" w:hAnsiTheme="minorEastAsia"/>
        </w:rPr>
      </w:pPr>
      <w:r w:rsidRPr="000C462D">
        <w:rPr>
          <w:rFonts w:asciiTheme="minorEastAsia" w:eastAsiaTheme="minorEastAsia" w:hAnsiTheme="minorEastAsia" w:hint="eastAsia"/>
        </w:rPr>
        <w:t>（入会資格）</w:t>
      </w:r>
    </w:p>
    <w:p w:rsidR="00CF158F" w:rsidRPr="000C462D" w:rsidRDefault="000074E9" w:rsidP="00AE4BEA">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1A5930" w:rsidRPr="000C462D">
        <w:rPr>
          <w:rFonts w:asciiTheme="majorEastAsia" w:eastAsiaTheme="majorEastAsia" w:hAnsiTheme="majorEastAsia" w:hint="eastAsia"/>
        </w:rPr>
        <w:t>７</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クラブに入会</w:t>
      </w:r>
      <w:r w:rsidR="00AE4BEA" w:rsidRPr="000C462D">
        <w:rPr>
          <w:rFonts w:asciiTheme="minorEastAsia" w:eastAsiaTheme="minorEastAsia" w:hAnsiTheme="minorEastAsia" w:hint="eastAsia"/>
        </w:rPr>
        <w:t>しようとする者は、</w:t>
      </w:r>
      <w:r w:rsidRPr="008C784A">
        <w:rPr>
          <w:rFonts w:asciiTheme="minorEastAsia" w:eastAsiaTheme="minorEastAsia" w:hAnsiTheme="minorEastAsia" w:hint="eastAsia"/>
          <w:highlight w:val="yellow"/>
        </w:rPr>
        <w:t>原則として</w:t>
      </w:r>
      <w:r w:rsidR="008A0711" w:rsidRPr="008C784A">
        <w:rPr>
          <w:rFonts w:asciiTheme="minorEastAsia" w:eastAsiaTheme="minorEastAsia" w:hAnsiTheme="minorEastAsia" w:hint="eastAsia"/>
          <w:highlight w:val="yellow"/>
        </w:rPr>
        <w:t>、</w:t>
      </w:r>
      <w:r w:rsidRPr="008C784A">
        <w:rPr>
          <w:rFonts w:asciiTheme="minorEastAsia" w:eastAsiaTheme="minorEastAsia" w:hAnsiTheme="minorEastAsia" w:hint="eastAsia"/>
          <w:highlight w:val="yellow"/>
        </w:rPr>
        <w:t>本町中学校に在籍する生徒で、クラブの目的に賛同する者</w:t>
      </w:r>
      <w:r w:rsidR="00AE4BEA" w:rsidRPr="000C462D">
        <w:rPr>
          <w:rFonts w:asciiTheme="minorEastAsia" w:eastAsiaTheme="minorEastAsia" w:hAnsiTheme="minorEastAsia" w:hint="eastAsia"/>
        </w:rPr>
        <w:t>とする。</w:t>
      </w:r>
    </w:p>
    <w:p w:rsidR="00BC59ED" w:rsidRPr="000C462D" w:rsidRDefault="00AE4BEA" w:rsidP="00AE4BEA">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 xml:space="preserve">２　</w:t>
      </w:r>
      <w:r w:rsidRPr="008C784A">
        <w:rPr>
          <w:rFonts w:asciiTheme="minorEastAsia" w:eastAsiaTheme="minorEastAsia" w:hAnsiTheme="minorEastAsia" w:hint="eastAsia"/>
          <w:highlight w:val="yellow"/>
        </w:rPr>
        <w:t>本町中学校と合同部活動を実施している競技種目等に所属する</w:t>
      </w:r>
      <w:r w:rsidR="00BC59ED" w:rsidRPr="008C784A">
        <w:rPr>
          <w:rFonts w:asciiTheme="minorEastAsia" w:eastAsiaTheme="minorEastAsia" w:hAnsiTheme="minorEastAsia" w:hint="eastAsia"/>
          <w:highlight w:val="yellow"/>
        </w:rPr>
        <w:t>本町に在籍してない</w:t>
      </w:r>
      <w:r w:rsidRPr="008C784A">
        <w:rPr>
          <w:rFonts w:asciiTheme="minorEastAsia" w:eastAsiaTheme="minorEastAsia" w:hAnsiTheme="minorEastAsia" w:hint="eastAsia"/>
          <w:highlight w:val="yellow"/>
        </w:rPr>
        <w:t>生徒</w:t>
      </w:r>
      <w:r w:rsidR="00BC59ED" w:rsidRPr="008C784A">
        <w:rPr>
          <w:rFonts w:asciiTheme="minorEastAsia" w:eastAsiaTheme="minorEastAsia" w:hAnsiTheme="minorEastAsia" w:hint="eastAsia"/>
          <w:highlight w:val="yellow"/>
        </w:rPr>
        <w:t>で、クラブの目的に賛同する者</w:t>
      </w:r>
      <w:r w:rsidR="00BC59ED" w:rsidRPr="000C462D">
        <w:rPr>
          <w:rFonts w:asciiTheme="minorEastAsia" w:eastAsiaTheme="minorEastAsia" w:hAnsiTheme="minorEastAsia" w:hint="eastAsia"/>
        </w:rPr>
        <w:t>については、入会</w:t>
      </w:r>
      <w:r w:rsidR="00D22B17" w:rsidRPr="000C462D">
        <w:rPr>
          <w:rFonts w:asciiTheme="minorEastAsia" w:eastAsiaTheme="minorEastAsia" w:hAnsiTheme="minorEastAsia" w:hint="eastAsia"/>
        </w:rPr>
        <w:t>す</w:t>
      </w:r>
      <w:r w:rsidR="00BC59ED" w:rsidRPr="000C462D">
        <w:rPr>
          <w:rFonts w:asciiTheme="minorEastAsia" w:eastAsiaTheme="minorEastAsia" w:hAnsiTheme="minorEastAsia" w:hint="eastAsia"/>
        </w:rPr>
        <w:t>ることができる。</w:t>
      </w:r>
    </w:p>
    <w:p w:rsidR="00BC59ED" w:rsidRPr="000C462D" w:rsidRDefault="00BC59ED" w:rsidP="00AE4BEA">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 xml:space="preserve">３　</w:t>
      </w:r>
      <w:r w:rsidR="00D22B17" w:rsidRPr="000C462D">
        <w:rPr>
          <w:rFonts w:asciiTheme="minorEastAsia" w:eastAsiaTheme="minorEastAsia" w:hAnsiTheme="minorEastAsia" w:hint="eastAsia"/>
        </w:rPr>
        <w:t>本町中学校に</w:t>
      </w:r>
      <w:r w:rsidRPr="000C462D">
        <w:rPr>
          <w:rFonts w:asciiTheme="minorEastAsia" w:eastAsiaTheme="minorEastAsia" w:hAnsiTheme="minorEastAsia" w:hint="eastAsia"/>
        </w:rPr>
        <w:t>在籍</w:t>
      </w:r>
      <w:r w:rsidR="00D22B17" w:rsidRPr="000C462D">
        <w:rPr>
          <w:rFonts w:asciiTheme="minorEastAsia" w:eastAsiaTheme="minorEastAsia" w:hAnsiTheme="minorEastAsia" w:hint="eastAsia"/>
        </w:rPr>
        <w:t>していないが、</w:t>
      </w:r>
      <w:r w:rsidRPr="008C784A">
        <w:rPr>
          <w:rFonts w:asciiTheme="minorEastAsia" w:eastAsiaTheme="minorEastAsia" w:hAnsiTheme="minorEastAsia" w:hint="eastAsia"/>
          <w:highlight w:val="yellow"/>
        </w:rPr>
        <w:t>中学校に入会を希望する団体の競技種目がないことにより、クラブに入会を希望する</w:t>
      </w:r>
      <w:r w:rsidR="00D22B17" w:rsidRPr="008C784A">
        <w:rPr>
          <w:rFonts w:asciiTheme="minorEastAsia" w:eastAsiaTheme="minorEastAsia" w:hAnsiTheme="minorEastAsia" w:hint="eastAsia"/>
          <w:highlight w:val="yellow"/>
        </w:rPr>
        <w:t>者については</w:t>
      </w:r>
      <w:r w:rsidRPr="008C784A">
        <w:rPr>
          <w:rFonts w:asciiTheme="minorEastAsia" w:eastAsiaTheme="minorEastAsia" w:hAnsiTheme="minorEastAsia" w:hint="eastAsia"/>
          <w:highlight w:val="yellow"/>
        </w:rPr>
        <w:t>、</w:t>
      </w:r>
      <w:r w:rsidR="00D22B17" w:rsidRPr="008C784A">
        <w:rPr>
          <w:rFonts w:asciiTheme="minorEastAsia" w:eastAsiaTheme="minorEastAsia" w:hAnsiTheme="minorEastAsia" w:hint="eastAsia"/>
          <w:highlight w:val="yellow"/>
        </w:rPr>
        <w:t>運営委員で協議のうえ、入会</w:t>
      </w:r>
      <w:r w:rsidR="00D22B17" w:rsidRPr="000C462D">
        <w:rPr>
          <w:rFonts w:asciiTheme="minorEastAsia" w:eastAsiaTheme="minorEastAsia" w:hAnsiTheme="minorEastAsia" w:hint="eastAsia"/>
        </w:rPr>
        <w:t>を承認することができる。</w:t>
      </w:r>
    </w:p>
    <w:p w:rsidR="00BC59ED" w:rsidRPr="000C462D" w:rsidRDefault="00D22B17" w:rsidP="00AE4BEA">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（入会手続き）</w:t>
      </w:r>
      <w:bookmarkStart w:id="0" w:name="_GoBack"/>
      <w:bookmarkEnd w:id="0"/>
    </w:p>
    <w:p w:rsidR="00D22B17" w:rsidRPr="000C462D" w:rsidRDefault="00D22B17" w:rsidP="00AE4BEA">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1A5930" w:rsidRPr="000C462D">
        <w:rPr>
          <w:rFonts w:asciiTheme="majorEastAsia" w:eastAsiaTheme="majorEastAsia" w:hAnsiTheme="majorEastAsia" w:hint="eastAsia"/>
        </w:rPr>
        <w:t>８</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中学校部活動の入部手続きをもって本会入会手続きにあてる。ただし、第</w:t>
      </w:r>
      <w:r w:rsidR="00522398" w:rsidRPr="000C462D">
        <w:rPr>
          <w:rFonts w:asciiTheme="minorEastAsia" w:eastAsiaTheme="minorEastAsia" w:hAnsiTheme="minorEastAsia" w:hint="eastAsia"/>
        </w:rPr>
        <w:t>７</w:t>
      </w:r>
      <w:r w:rsidRPr="000C462D">
        <w:rPr>
          <w:rFonts w:asciiTheme="minorEastAsia" w:eastAsiaTheme="minorEastAsia" w:hAnsiTheme="minorEastAsia" w:hint="eastAsia"/>
        </w:rPr>
        <w:t>条</w:t>
      </w:r>
      <w:r w:rsidR="00522398" w:rsidRPr="000C462D">
        <w:rPr>
          <w:rFonts w:asciiTheme="minorEastAsia" w:eastAsiaTheme="minorEastAsia" w:hAnsiTheme="minorEastAsia" w:hint="eastAsia"/>
        </w:rPr>
        <w:t>第</w:t>
      </w:r>
      <w:r w:rsidRPr="000C462D">
        <w:rPr>
          <w:rFonts w:asciiTheme="minorEastAsia" w:eastAsiaTheme="minorEastAsia" w:hAnsiTheme="minorEastAsia" w:hint="eastAsia"/>
        </w:rPr>
        <w:t>３項</w:t>
      </w:r>
      <w:r w:rsidR="00522398" w:rsidRPr="000C462D">
        <w:rPr>
          <w:rFonts w:asciiTheme="minorEastAsia" w:eastAsiaTheme="minorEastAsia" w:hAnsiTheme="minorEastAsia" w:hint="eastAsia"/>
        </w:rPr>
        <w:t>の規定により</w:t>
      </w:r>
      <w:r w:rsidRPr="000C462D">
        <w:rPr>
          <w:rFonts w:asciiTheme="minorEastAsia" w:eastAsiaTheme="minorEastAsia" w:hAnsiTheme="minorEastAsia" w:hint="eastAsia"/>
        </w:rPr>
        <w:t>入会を希望しようとする者は、入会申込書を該当競技種目等の団体を通して教育委員会に提出する。</w:t>
      </w:r>
    </w:p>
    <w:p w:rsidR="008A0711" w:rsidRPr="000C462D" w:rsidRDefault="008A0711" w:rsidP="000074E9">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w:t>
      </w:r>
      <w:r w:rsidR="002B56E5" w:rsidRPr="000C462D">
        <w:rPr>
          <w:rFonts w:asciiTheme="minorEastAsia" w:eastAsiaTheme="minorEastAsia" w:hAnsiTheme="minorEastAsia" w:hint="eastAsia"/>
        </w:rPr>
        <w:t>会費</w:t>
      </w:r>
      <w:r w:rsidRPr="000C462D">
        <w:rPr>
          <w:rFonts w:asciiTheme="minorEastAsia" w:eastAsiaTheme="minorEastAsia" w:hAnsiTheme="minorEastAsia" w:hint="eastAsia"/>
        </w:rPr>
        <w:t>）</w:t>
      </w:r>
    </w:p>
    <w:p w:rsidR="008A0711" w:rsidRPr="000C462D" w:rsidRDefault="008A0711" w:rsidP="000074E9">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1A5930" w:rsidRPr="000C462D">
        <w:rPr>
          <w:rFonts w:asciiTheme="majorEastAsia" w:eastAsiaTheme="majorEastAsia" w:hAnsiTheme="majorEastAsia" w:hint="eastAsia"/>
        </w:rPr>
        <w:t>９</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w:t>
      </w:r>
      <w:r w:rsidR="002B56E5" w:rsidRPr="000C462D">
        <w:rPr>
          <w:rFonts w:asciiTheme="minorEastAsia" w:eastAsiaTheme="minorEastAsia" w:hAnsiTheme="minorEastAsia" w:hint="eastAsia"/>
        </w:rPr>
        <w:t>会員は、別に定める会費等を納入しなければならない。既納の会費等は、理由の如何に問わず返還しない。</w:t>
      </w:r>
    </w:p>
    <w:p w:rsidR="009402F6" w:rsidRPr="000C462D" w:rsidRDefault="009402F6" w:rsidP="000074E9">
      <w:pPr>
        <w:ind w:left="211" w:hangingChars="100" w:hanging="211"/>
        <w:rPr>
          <w:rFonts w:asciiTheme="minorEastAsia" w:eastAsiaTheme="minorEastAsia" w:hAnsiTheme="minorEastAsia"/>
        </w:rPr>
      </w:pPr>
    </w:p>
    <w:p w:rsidR="00304F51" w:rsidRPr="000C462D" w:rsidRDefault="00304F51" w:rsidP="000074E9">
      <w:pPr>
        <w:ind w:left="211" w:hangingChars="100" w:hanging="211"/>
        <w:rPr>
          <w:rFonts w:asciiTheme="minorEastAsia" w:eastAsiaTheme="minorEastAsia" w:hAnsiTheme="minorEastAsia"/>
        </w:rPr>
      </w:pPr>
    </w:p>
    <w:p w:rsidR="002B56E5" w:rsidRPr="000C462D" w:rsidRDefault="002B56E5" w:rsidP="000074E9">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lastRenderedPageBreak/>
        <w:t>（退会）</w:t>
      </w:r>
    </w:p>
    <w:p w:rsidR="00CF158F" w:rsidRPr="000C462D" w:rsidRDefault="00CF158F" w:rsidP="000074E9">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1A5930" w:rsidRPr="000C462D">
        <w:rPr>
          <w:rFonts w:asciiTheme="majorEastAsia" w:eastAsiaTheme="majorEastAsia" w:hAnsiTheme="majorEastAsia" w:hint="eastAsia"/>
        </w:rPr>
        <w:t>１０</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会員は、退会届を該当競技種目等の団体を通して教育委員会に提出し、任意に退会することができる。</w:t>
      </w:r>
    </w:p>
    <w:p w:rsidR="00CF158F" w:rsidRPr="000C462D" w:rsidRDefault="00CF158F" w:rsidP="000074E9">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２　会員が、次のいずれかに該当するときは、退会したものとみなす。</w:t>
      </w:r>
    </w:p>
    <w:p w:rsidR="00CF158F" w:rsidRPr="000C462D" w:rsidRDefault="00CF158F" w:rsidP="00CF158F">
      <w:pPr>
        <w:ind w:firstLineChars="100" w:firstLine="211"/>
        <w:rPr>
          <w:rFonts w:asciiTheme="minorEastAsia" w:eastAsiaTheme="minorEastAsia" w:hAnsiTheme="minorEastAsia"/>
        </w:rPr>
      </w:pPr>
      <w:r w:rsidRPr="000C462D">
        <w:rPr>
          <w:rFonts w:asciiTheme="minorEastAsia" w:eastAsiaTheme="minorEastAsia" w:hAnsiTheme="minorEastAsia" w:hint="eastAsia"/>
        </w:rPr>
        <w:t>（１）本人が中学校部活動を退部したとき</w:t>
      </w:r>
    </w:p>
    <w:p w:rsidR="00CF158F" w:rsidRPr="000C462D" w:rsidRDefault="00CF158F" w:rsidP="00CF158F">
      <w:pPr>
        <w:ind w:firstLineChars="100" w:firstLine="211"/>
        <w:rPr>
          <w:rFonts w:asciiTheme="minorEastAsia" w:eastAsiaTheme="minorEastAsia" w:hAnsiTheme="minorEastAsia"/>
        </w:rPr>
      </w:pPr>
      <w:r w:rsidRPr="000C462D">
        <w:rPr>
          <w:rFonts w:asciiTheme="minorEastAsia" w:eastAsiaTheme="minorEastAsia" w:hAnsiTheme="minorEastAsia" w:hint="eastAsia"/>
        </w:rPr>
        <w:t>（２）本人が死亡したとき</w:t>
      </w:r>
    </w:p>
    <w:p w:rsidR="00CF158F" w:rsidRPr="000C462D" w:rsidRDefault="00CF158F" w:rsidP="00CF158F">
      <w:pPr>
        <w:ind w:firstLineChars="100" w:firstLine="211"/>
        <w:rPr>
          <w:rFonts w:asciiTheme="minorEastAsia" w:eastAsiaTheme="minorEastAsia" w:hAnsiTheme="minorEastAsia"/>
        </w:rPr>
      </w:pPr>
      <w:r w:rsidRPr="000C462D">
        <w:rPr>
          <w:rFonts w:asciiTheme="minorEastAsia" w:eastAsiaTheme="minorEastAsia" w:hAnsiTheme="minorEastAsia" w:hint="eastAsia"/>
        </w:rPr>
        <w:t>（３）正当な理由なく会費を滞納し、催促を受けても納入しないとき</w:t>
      </w:r>
    </w:p>
    <w:p w:rsidR="000074E9" w:rsidRPr="000C462D" w:rsidRDefault="000074E9" w:rsidP="00680BB0">
      <w:pPr>
        <w:rPr>
          <w:rFonts w:asciiTheme="minorEastAsia" w:eastAsiaTheme="minorEastAsia" w:hAnsiTheme="minorEastAsia"/>
        </w:rPr>
      </w:pPr>
    </w:p>
    <w:p w:rsidR="00680BB0" w:rsidRPr="000C462D" w:rsidRDefault="00680BB0" w:rsidP="00136686">
      <w:pPr>
        <w:ind w:firstLineChars="200" w:firstLine="422"/>
        <w:rPr>
          <w:rFonts w:asciiTheme="majorEastAsia" w:eastAsiaTheme="majorEastAsia" w:hAnsiTheme="majorEastAsia"/>
        </w:rPr>
      </w:pPr>
      <w:r w:rsidRPr="000C462D">
        <w:rPr>
          <w:rFonts w:asciiTheme="majorEastAsia" w:eastAsiaTheme="majorEastAsia" w:hAnsiTheme="majorEastAsia" w:hint="eastAsia"/>
        </w:rPr>
        <w:t>第</w:t>
      </w:r>
      <w:r w:rsidR="009402F6" w:rsidRPr="000C462D">
        <w:rPr>
          <w:rFonts w:asciiTheme="majorEastAsia" w:eastAsiaTheme="majorEastAsia" w:hAnsiTheme="majorEastAsia" w:hint="eastAsia"/>
        </w:rPr>
        <w:t>４</w:t>
      </w:r>
      <w:r w:rsidRPr="000C462D">
        <w:rPr>
          <w:rFonts w:asciiTheme="majorEastAsia" w:eastAsiaTheme="majorEastAsia" w:hAnsiTheme="majorEastAsia" w:hint="eastAsia"/>
        </w:rPr>
        <w:t>章　団体の登録</w:t>
      </w:r>
    </w:p>
    <w:p w:rsidR="00680BB0" w:rsidRPr="000C462D" w:rsidRDefault="00680BB0" w:rsidP="00680BB0">
      <w:pPr>
        <w:rPr>
          <w:rFonts w:asciiTheme="minorEastAsia" w:eastAsiaTheme="minorEastAsia" w:hAnsiTheme="minorEastAsia"/>
        </w:rPr>
      </w:pPr>
      <w:r w:rsidRPr="000C462D">
        <w:rPr>
          <w:rFonts w:asciiTheme="minorEastAsia" w:eastAsiaTheme="minorEastAsia" w:hAnsiTheme="minorEastAsia" w:hint="eastAsia"/>
        </w:rPr>
        <w:t>（登録の対象となる団体）</w:t>
      </w:r>
    </w:p>
    <w:p w:rsidR="00680BB0" w:rsidRPr="000C462D" w:rsidRDefault="00680BB0" w:rsidP="00680BB0">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9402F6" w:rsidRPr="000C462D">
        <w:rPr>
          <w:rFonts w:asciiTheme="majorEastAsia" w:eastAsiaTheme="majorEastAsia" w:hAnsiTheme="majorEastAsia" w:hint="eastAsia"/>
        </w:rPr>
        <w:t>１</w:t>
      </w:r>
      <w:r w:rsidR="001A5930" w:rsidRPr="000C462D">
        <w:rPr>
          <w:rFonts w:asciiTheme="majorEastAsia" w:eastAsiaTheme="majorEastAsia" w:hAnsiTheme="majorEastAsia" w:hint="eastAsia"/>
        </w:rPr>
        <w:t>１</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教育委員会は、次の各号のいずれにも該当する団体について、その申請に基づき、登録を承認することができる。</w:t>
      </w:r>
    </w:p>
    <w:p w:rsidR="00D41B9A" w:rsidRPr="000C462D" w:rsidRDefault="00680BB0" w:rsidP="00D41B9A">
      <w:pPr>
        <w:ind w:leftChars="100" w:left="633" w:hangingChars="200" w:hanging="422"/>
        <w:rPr>
          <w:rFonts w:asciiTheme="minorEastAsia" w:eastAsiaTheme="minorEastAsia" w:hAnsiTheme="minorEastAsia"/>
        </w:rPr>
      </w:pPr>
      <w:r w:rsidRPr="000C462D">
        <w:rPr>
          <w:rFonts w:asciiTheme="minorEastAsia" w:eastAsiaTheme="minorEastAsia" w:hAnsiTheme="minorEastAsia" w:hint="eastAsia"/>
        </w:rPr>
        <w:t>（１）団体の目的が、スポーツ及び文化活動を通じての仲間づくりと心身の健やかな成長と発達を促す活動を行うものであり、勝利至上主義に陥ってないこと</w:t>
      </w:r>
    </w:p>
    <w:p w:rsidR="00D41B9A" w:rsidRPr="000C462D" w:rsidRDefault="00D41B9A" w:rsidP="00D41B9A">
      <w:pPr>
        <w:ind w:leftChars="100" w:left="633" w:hangingChars="200" w:hanging="422"/>
        <w:rPr>
          <w:rFonts w:asciiTheme="minorEastAsia" w:eastAsiaTheme="minorEastAsia" w:hAnsiTheme="minorEastAsia"/>
        </w:rPr>
      </w:pPr>
      <w:r w:rsidRPr="000C462D">
        <w:rPr>
          <w:rFonts w:asciiTheme="minorEastAsia" w:eastAsiaTheme="minorEastAsia" w:hAnsiTheme="minorEastAsia" w:hint="eastAsia"/>
        </w:rPr>
        <w:t>（２）</w:t>
      </w:r>
      <w:r w:rsidR="00680BB0" w:rsidRPr="000C462D">
        <w:rPr>
          <w:rFonts w:asciiTheme="minorEastAsia" w:eastAsiaTheme="minorEastAsia" w:hAnsiTheme="minorEastAsia" w:hint="eastAsia"/>
        </w:rPr>
        <w:t>活動の拠点が関ケ原町</w:t>
      </w:r>
      <w:r w:rsidR="000D37B6" w:rsidRPr="000C462D">
        <w:rPr>
          <w:rFonts w:asciiTheme="minorEastAsia" w:eastAsiaTheme="minorEastAsia" w:hAnsiTheme="minorEastAsia" w:hint="eastAsia"/>
        </w:rPr>
        <w:t>内の施設にあり、主として</w:t>
      </w:r>
      <w:r w:rsidR="000074E9" w:rsidRPr="000C462D">
        <w:rPr>
          <w:rFonts w:asciiTheme="minorEastAsia" w:eastAsiaTheme="minorEastAsia" w:hAnsiTheme="minorEastAsia" w:hint="eastAsia"/>
        </w:rPr>
        <w:t>本町中学校に在籍する</w:t>
      </w:r>
      <w:r w:rsidR="000D37B6" w:rsidRPr="000C462D">
        <w:rPr>
          <w:rFonts w:asciiTheme="minorEastAsia" w:eastAsiaTheme="minorEastAsia" w:hAnsiTheme="minorEastAsia" w:hint="eastAsia"/>
        </w:rPr>
        <w:t>生徒を対象としていること</w:t>
      </w:r>
    </w:p>
    <w:p w:rsidR="00D41B9A" w:rsidRPr="000C462D" w:rsidRDefault="000D37B6" w:rsidP="00D41B9A">
      <w:pPr>
        <w:ind w:leftChars="100" w:left="633" w:hangingChars="200" w:hanging="422"/>
        <w:rPr>
          <w:rFonts w:asciiTheme="minorEastAsia" w:eastAsiaTheme="minorEastAsia" w:hAnsiTheme="minorEastAsia"/>
        </w:rPr>
      </w:pPr>
      <w:r w:rsidRPr="000C462D">
        <w:rPr>
          <w:rFonts w:asciiTheme="minorEastAsia" w:eastAsiaTheme="minorEastAsia" w:hAnsiTheme="minorEastAsia" w:hint="eastAsia"/>
        </w:rPr>
        <w:t>（３）中学校長の承認が得られ、中学校部活動と活動の連携について調整ができていること</w:t>
      </w:r>
    </w:p>
    <w:p w:rsidR="00D41B9A" w:rsidRPr="000C462D" w:rsidRDefault="000D37B6" w:rsidP="00D41B9A">
      <w:pPr>
        <w:ind w:leftChars="100" w:left="633" w:hangingChars="200" w:hanging="422"/>
        <w:rPr>
          <w:rFonts w:asciiTheme="minorEastAsia" w:eastAsiaTheme="minorEastAsia" w:hAnsiTheme="minorEastAsia"/>
        </w:rPr>
      </w:pPr>
      <w:r w:rsidRPr="000C462D">
        <w:rPr>
          <w:rFonts w:asciiTheme="minorEastAsia" w:eastAsiaTheme="minorEastAsia" w:hAnsiTheme="minorEastAsia" w:hint="eastAsia"/>
        </w:rPr>
        <w:t>（４）年間</w:t>
      </w:r>
      <w:r w:rsidR="00522398" w:rsidRPr="000C462D">
        <w:rPr>
          <w:rFonts w:asciiTheme="minorEastAsia" w:eastAsiaTheme="minorEastAsia" w:hAnsiTheme="minorEastAsia" w:hint="eastAsia"/>
        </w:rPr>
        <w:t>を</w:t>
      </w:r>
      <w:r w:rsidRPr="000C462D">
        <w:rPr>
          <w:rFonts w:asciiTheme="minorEastAsia" w:eastAsiaTheme="minorEastAsia" w:hAnsiTheme="minorEastAsia" w:hint="eastAsia"/>
        </w:rPr>
        <w:t>通して、計画的かつ継続的に活動していること</w:t>
      </w:r>
    </w:p>
    <w:p w:rsidR="00D41B9A" w:rsidRPr="000C462D" w:rsidRDefault="000D37B6" w:rsidP="00D41B9A">
      <w:pPr>
        <w:ind w:leftChars="100" w:left="633" w:hangingChars="200" w:hanging="422"/>
        <w:rPr>
          <w:rFonts w:asciiTheme="minorEastAsia" w:eastAsiaTheme="minorEastAsia" w:hAnsiTheme="minorEastAsia"/>
        </w:rPr>
      </w:pPr>
      <w:r w:rsidRPr="000C462D">
        <w:rPr>
          <w:rFonts w:asciiTheme="minorEastAsia" w:eastAsiaTheme="minorEastAsia" w:hAnsiTheme="minorEastAsia" w:hint="eastAsia"/>
        </w:rPr>
        <w:t>（５）事故防止について十分な措置が講じられていること</w:t>
      </w:r>
    </w:p>
    <w:p w:rsidR="00D41B9A" w:rsidRPr="000C462D" w:rsidRDefault="000D37B6" w:rsidP="00D41B9A">
      <w:pPr>
        <w:ind w:leftChars="100" w:left="633" w:hangingChars="200" w:hanging="422"/>
        <w:rPr>
          <w:rFonts w:asciiTheme="minorEastAsia" w:eastAsiaTheme="minorEastAsia" w:hAnsiTheme="minorEastAsia"/>
        </w:rPr>
      </w:pPr>
      <w:r w:rsidRPr="000C462D">
        <w:rPr>
          <w:rFonts w:asciiTheme="minorEastAsia" w:eastAsiaTheme="minorEastAsia" w:hAnsiTheme="minorEastAsia" w:hint="eastAsia"/>
        </w:rPr>
        <w:t>（６）団体に所属する生徒の保護者が当該団体の運営に参加していること</w:t>
      </w:r>
    </w:p>
    <w:p w:rsidR="00D41B9A" w:rsidRPr="000C462D" w:rsidRDefault="000D37B6" w:rsidP="00D41B9A">
      <w:pPr>
        <w:ind w:leftChars="100" w:left="633" w:hangingChars="200" w:hanging="422"/>
        <w:rPr>
          <w:rFonts w:asciiTheme="minorEastAsia" w:eastAsiaTheme="minorEastAsia" w:hAnsiTheme="minorEastAsia"/>
        </w:rPr>
      </w:pPr>
      <w:r w:rsidRPr="000C462D">
        <w:rPr>
          <w:rFonts w:asciiTheme="minorEastAsia" w:eastAsiaTheme="minorEastAsia" w:hAnsiTheme="minorEastAsia" w:hint="eastAsia"/>
        </w:rPr>
        <w:t>（７）団体の指導者が当該スポーツの指導資格を有する者、又はこれに準ずると教育委員会が認める者であること</w:t>
      </w:r>
    </w:p>
    <w:p w:rsidR="000D37B6" w:rsidRPr="000C462D" w:rsidRDefault="000D37B6" w:rsidP="00D41B9A">
      <w:pPr>
        <w:ind w:leftChars="100" w:left="633" w:hangingChars="200" w:hanging="422"/>
        <w:rPr>
          <w:rFonts w:asciiTheme="minorEastAsia" w:eastAsiaTheme="minorEastAsia" w:hAnsiTheme="minorEastAsia"/>
        </w:rPr>
      </w:pPr>
      <w:r w:rsidRPr="000C462D">
        <w:rPr>
          <w:rFonts w:asciiTheme="minorEastAsia" w:eastAsiaTheme="minorEastAsia" w:hAnsiTheme="minorEastAsia" w:hint="eastAsia"/>
        </w:rPr>
        <w:t>（８）その他教育委員会が必要と認める要件を満たしていること</w:t>
      </w:r>
    </w:p>
    <w:p w:rsidR="000D37B6" w:rsidRPr="000C462D" w:rsidRDefault="000D37B6" w:rsidP="000D37B6">
      <w:pPr>
        <w:rPr>
          <w:rFonts w:asciiTheme="minorEastAsia" w:eastAsiaTheme="minorEastAsia" w:hAnsiTheme="minorEastAsia"/>
        </w:rPr>
      </w:pPr>
      <w:r w:rsidRPr="000C462D">
        <w:rPr>
          <w:rFonts w:asciiTheme="minorEastAsia" w:eastAsiaTheme="minorEastAsia" w:hAnsiTheme="minorEastAsia" w:hint="eastAsia"/>
        </w:rPr>
        <w:t>（登録申請）</w:t>
      </w:r>
    </w:p>
    <w:p w:rsidR="000D37B6" w:rsidRPr="000C462D" w:rsidRDefault="000D37B6" w:rsidP="00C837C0">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9402F6" w:rsidRPr="000C462D">
        <w:rPr>
          <w:rFonts w:asciiTheme="majorEastAsia" w:eastAsiaTheme="majorEastAsia" w:hAnsiTheme="majorEastAsia" w:hint="eastAsia"/>
        </w:rPr>
        <w:t>１</w:t>
      </w:r>
      <w:r w:rsidR="001A5930" w:rsidRPr="000C462D">
        <w:rPr>
          <w:rFonts w:asciiTheme="majorEastAsia" w:eastAsiaTheme="majorEastAsia" w:hAnsiTheme="majorEastAsia" w:hint="eastAsia"/>
        </w:rPr>
        <w:t>２</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登録を申請する団体は、次の各号に掲げる書類を、原則として登録</w:t>
      </w:r>
      <w:r w:rsidR="00C837C0" w:rsidRPr="000C462D">
        <w:rPr>
          <w:rFonts w:asciiTheme="minorEastAsia" w:eastAsiaTheme="minorEastAsia" w:hAnsiTheme="minorEastAsia" w:hint="eastAsia"/>
        </w:rPr>
        <w:t>年度の４月３０日までに、教育委員会に提出しなければならない。</w:t>
      </w:r>
    </w:p>
    <w:p w:rsidR="00D41B9A" w:rsidRPr="000C462D" w:rsidRDefault="00C837C0" w:rsidP="00D41B9A">
      <w:pPr>
        <w:ind w:firstLineChars="100" w:firstLine="211"/>
        <w:rPr>
          <w:rFonts w:asciiTheme="minorEastAsia" w:eastAsiaTheme="minorEastAsia" w:hAnsiTheme="minorEastAsia"/>
        </w:rPr>
      </w:pPr>
      <w:r w:rsidRPr="000C462D">
        <w:rPr>
          <w:rFonts w:asciiTheme="minorEastAsia" w:eastAsiaTheme="minorEastAsia" w:hAnsiTheme="minorEastAsia" w:hint="eastAsia"/>
        </w:rPr>
        <w:t>（１）団体登録申請書</w:t>
      </w:r>
    </w:p>
    <w:p w:rsidR="00D41B9A" w:rsidRPr="000C462D" w:rsidRDefault="00C837C0" w:rsidP="00D41B9A">
      <w:pPr>
        <w:ind w:firstLineChars="100" w:firstLine="211"/>
        <w:rPr>
          <w:rFonts w:asciiTheme="minorEastAsia" w:eastAsiaTheme="minorEastAsia" w:hAnsiTheme="minorEastAsia"/>
        </w:rPr>
      </w:pPr>
      <w:r w:rsidRPr="000C462D">
        <w:rPr>
          <w:rFonts w:asciiTheme="minorEastAsia" w:eastAsiaTheme="minorEastAsia" w:hAnsiTheme="minorEastAsia" w:hint="eastAsia"/>
        </w:rPr>
        <w:t>（２）会員名簿</w:t>
      </w:r>
    </w:p>
    <w:p w:rsidR="00D41B9A" w:rsidRPr="000C462D" w:rsidRDefault="00C837C0" w:rsidP="00D41B9A">
      <w:pPr>
        <w:ind w:firstLineChars="100" w:firstLine="211"/>
        <w:rPr>
          <w:rFonts w:asciiTheme="minorEastAsia" w:eastAsiaTheme="minorEastAsia" w:hAnsiTheme="minorEastAsia"/>
        </w:rPr>
      </w:pPr>
      <w:r w:rsidRPr="000C462D">
        <w:rPr>
          <w:rFonts w:asciiTheme="minorEastAsia" w:eastAsiaTheme="minorEastAsia" w:hAnsiTheme="minorEastAsia" w:hint="eastAsia"/>
        </w:rPr>
        <w:t>（３）会員がスポーツ保険</w:t>
      </w:r>
      <w:r w:rsidR="00522398" w:rsidRPr="000C462D">
        <w:rPr>
          <w:rFonts w:asciiTheme="minorEastAsia" w:eastAsiaTheme="minorEastAsia" w:hAnsiTheme="minorEastAsia" w:hint="eastAsia"/>
        </w:rPr>
        <w:t>等</w:t>
      </w:r>
      <w:r w:rsidRPr="000C462D">
        <w:rPr>
          <w:rFonts w:asciiTheme="minorEastAsia" w:eastAsiaTheme="minorEastAsia" w:hAnsiTheme="minorEastAsia" w:hint="eastAsia"/>
        </w:rPr>
        <w:t>に加入していることがわかる書類の写し</w:t>
      </w:r>
    </w:p>
    <w:p w:rsidR="00D41B9A" w:rsidRPr="000C462D" w:rsidRDefault="00C837C0" w:rsidP="00D41B9A">
      <w:pPr>
        <w:ind w:firstLineChars="100" w:firstLine="211"/>
        <w:rPr>
          <w:rFonts w:asciiTheme="minorEastAsia" w:eastAsiaTheme="minorEastAsia" w:hAnsiTheme="minorEastAsia"/>
        </w:rPr>
      </w:pPr>
      <w:r w:rsidRPr="000C462D">
        <w:rPr>
          <w:rFonts w:asciiTheme="minorEastAsia" w:eastAsiaTheme="minorEastAsia" w:hAnsiTheme="minorEastAsia" w:hint="eastAsia"/>
        </w:rPr>
        <w:t>（４）年間活動計画</w:t>
      </w:r>
    </w:p>
    <w:p w:rsidR="00C837C0" w:rsidRPr="000C462D" w:rsidRDefault="00C837C0" w:rsidP="00D41B9A">
      <w:pPr>
        <w:ind w:firstLineChars="100" w:firstLine="211"/>
        <w:rPr>
          <w:rFonts w:asciiTheme="minorEastAsia" w:eastAsiaTheme="minorEastAsia" w:hAnsiTheme="minorEastAsia"/>
        </w:rPr>
      </w:pPr>
      <w:r w:rsidRPr="000C462D">
        <w:rPr>
          <w:rFonts w:asciiTheme="minorEastAsia" w:eastAsiaTheme="minorEastAsia" w:hAnsiTheme="minorEastAsia" w:hint="eastAsia"/>
        </w:rPr>
        <w:t>（５）その他教育委員会が必要と認める書類</w:t>
      </w:r>
    </w:p>
    <w:p w:rsidR="00C837C0" w:rsidRPr="000C462D" w:rsidRDefault="00C837C0" w:rsidP="00C837C0">
      <w:pPr>
        <w:rPr>
          <w:rFonts w:asciiTheme="minorEastAsia" w:eastAsiaTheme="minorEastAsia" w:hAnsiTheme="minorEastAsia"/>
        </w:rPr>
      </w:pPr>
      <w:r w:rsidRPr="000C462D">
        <w:rPr>
          <w:rFonts w:asciiTheme="minorEastAsia" w:eastAsiaTheme="minorEastAsia" w:hAnsiTheme="minorEastAsia" w:hint="eastAsia"/>
        </w:rPr>
        <w:t>（登録承認）</w:t>
      </w:r>
    </w:p>
    <w:p w:rsidR="00136686" w:rsidRPr="000C462D" w:rsidRDefault="00136686" w:rsidP="00136686">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9402F6" w:rsidRPr="000C462D">
        <w:rPr>
          <w:rFonts w:asciiTheme="majorEastAsia" w:eastAsiaTheme="majorEastAsia" w:hAnsiTheme="majorEastAsia" w:hint="eastAsia"/>
        </w:rPr>
        <w:t>１</w:t>
      </w:r>
      <w:r w:rsidR="001A5930" w:rsidRPr="000C462D">
        <w:rPr>
          <w:rFonts w:asciiTheme="majorEastAsia" w:eastAsiaTheme="majorEastAsia" w:hAnsiTheme="majorEastAsia" w:hint="eastAsia"/>
        </w:rPr>
        <w:t>３</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教育委員会は、第</w:t>
      </w:r>
      <w:r w:rsidR="00522398" w:rsidRPr="000C462D">
        <w:rPr>
          <w:rFonts w:asciiTheme="minorEastAsia" w:eastAsiaTheme="minorEastAsia" w:hAnsiTheme="minorEastAsia" w:hint="eastAsia"/>
        </w:rPr>
        <w:t>１２</w:t>
      </w:r>
      <w:r w:rsidRPr="000C462D">
        <w:rPr>
          <w:rFonts w:asciiTheme="minorEastAsia" w:eastAsiaTheme="minorEastAsia" w:hAnsiTheme="minorEastAsia" w:hint="eastAsia"/>
        </w:rPr>
        <w:t>条の規定により、提出された書類を審査し、承認することを決定したときは、団体登録承認通知書を申請者に交付するものとする。</w:t>
      </w:r>
    </w:p>
    <w:p w:rsidR="00C837C0" w:rsidRPr="000C462D" w:rsidRDefault="00136686" w:rsidP="00C837C0">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（登録期間）</w:t>
      </w:r>
    </w:p>
    <w:p w:rsidR="00136686" w:rsidRPr="000C462D" w:rsidRDefault="00136686" w:rsidP="00C837C0">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9402F6" w:rsidRPr="000C462D">
        <w:rPr>
          <w:rFonts w:asciiTheme="majorEastAsia" w:eastAsiaTheme="majorEastAsia" w:hAnsiTheme="majorEastAsia" w:hint="eastAsia"/>
        </w:rPr>
        <w:t>１</w:t>
      </w:r>
      <w:r w:rsidR="001A5930" w:rsidRPr="000C462D">
        <w:rPr>
          <w:rFonts w:asciiTheme="majorEastAsia" w:eastAsiaTheme="majorEastAsia" w:hAnsiTheme="majorEastAsia" w:hint="eastAsia"/>
        </w:rPr>
        <w:t>４</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団体の登録期間は１年間とする。</w:t>
      </w:r>
    </w:p>
    <w:p w:rsidR="00136686" w:rsidRPr="000C462D" w:rsidRDefault="00136686" w:rsidP="00C837C0">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（登録の取り消し）</w:t>
      </w:r>
    </w:p>
    <w:p w:rsidR="00D41B9A" w:rsidRPr="000C462D" w:rsidRDefault="00136686" w:rsidP="00D41B9A">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9402F6" w:rsidRPr="000C462D">
        <w:rPr>
          <w:rFonts w:asciiTheme="majorEastAsia" w:eastAsiaTheme="majorEastAsia" w:hAnsiTheme="majorEastAsia" w:hint="eastAsia"/>
        </w:rPr>
        <w:t>１</w:t>
      </w:r>
      <w:r w:rsidR="001A5930" w:rsidRPr="000C462D">
        <w:rPr>
          <w:rFonts w:asciiTheme="majorEastAsia" w:eastAsiaTheme="majorEastAsia" w:hAnsiTheme="majorEastAsia" w:hint="eastAsia"/>
        </w:rPr>
        <w:t>５</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教育委員会は、登録の承認を受けた団体が次の各号のいずれかに該当するときは、登録の承認を取り消すことができる。この場合において、団体は、翌年度の登録の申請をすることができない。</w:t>
      </w:r>
    </w:p>
    <w:p w:rsidR="00D41B9A" w:rsidRPr="000C462D" w:rsidRDefault="00136686" w:rsidP="00D41B9A">
      <w:pPr>
        <w:ind w:firstLineChars="100" w:firstLine="211"/>
        <w:rPr>
          <w:rFonts w:asciiTheme="minorEastAsia" w:eastAsiaTheme="minorEastAsia" w:hAnsiTheme="minorEastAsia"/>
        </w:rPr>
      </w:pPr>
      <w:r w:rsidRPr="000C462D">
        <w:rPr>
          <w:rFonts w:asciiTheme="minorEastAsia" w:eastAsiaTheme="minorEastAsia" w:hAnsiTheme="minorEastAsia" w:hint="eastAsia"/>
        </w:rPr>
        <w:t>（１）虚偽の内容により申請したとき</w:t>
      </w:r>
    </w:p>
    <w:p w:rsidR="00136686" w:rsidRPr="000C462D" w:rsidRDefault="00136686" w:rsidP="00D41B9A">
      <w:pPr>
        <w:ind w:firstLineChars="100" w:firstLine="211"/>
        <w:rPr>
          <w:rFonts w:asciiTheme="minorEastAsia" w:eastAsiaTheme="minorEastAsia" w:hAnsiTheme="minorEastAsia"/>
        </w:rPr>
      </w:pPr>
      <w:r w:rsidRPr="000C462D">
        <w:rPr>
          <w:rFonts w:asciiTheme="minorEastAsia" w:eastAsiaTheme="minorEastAsia" w:hAnsiTheme="minorEastAsia" w:hint="eastAsia"/>
        </w:rPr>
        <w:t>（２）承認した内容が事実と相違するとき</w:t>
      </w:r>
    </w:p>
    <w:p w:rsidR="00136686" w:rsidRPr="000C462D" w:rsidRDefault="00136686" w:rsidP="00136686">
      <w:pPr>
        <w:ind w:leftChars="100" w:left="211"/>
        <w:rPr>
          <w:rFonts w:asciiTheme="minorEastAsia" w:eastAsiaTheme="minorEastAsia" w:hAnsiTheme="minorEastAsia"/>
        </w:rPr>
      </w:pPr>
      <w:r w:rsidRPr="000C462D">
        <w:rPr>
          <w:rFonts w:asciiTheme="minorEastAsia" w:eastAsiaTheme="minorEastAsia" w:hAnsiTheme="minorEastAsia" w:hint="eastAsia"/>
        </w:rPr>
        <w:t>（３）第</w:t>
      </w:r>
      <w:r w:rsidR="00522398" w:rsidRPr="000C462D">
        <w:rPr>
          <w:rFonts w:asciiTheme="minorEastAsia" w:eastAsiaTheme="minorEastAsia" w:hAnsiTheme="minorEastAsia" w:hint="eastAsia"/>
        </w:rPr>
        <w:t>１１</w:t>
      </w:r>
      <w:r w:rsidRPr="000C462D">
        <w:rPr>
          <w:rFonts w:asciiTheme="minorEastAsia" w:eastAsiaTheme="minorEastAsia" w:hAnsiTheme="minorEastAsia" w:hint="eastAsia"/>
        </w:rPr>
        <w:t>条各号のいずれかに該当しなくなったと認められるとき</w:t>
      </w:r>
    </w:p>
    <w:p w:rsidR="00136686" w:rsidRPr="000C462D" w:rsidRDefault="00136686" w:rsidP="00136686">
      <w:pPr>
        <w:ind w:leftChars="100" w:left="211"/>
        <w:rPr>
          <w:rFonts w:asciiTheme="minorEastAsia" w:eastAsiaTheme="minorEastAsia" w:hAnsiTheme="minorEastAsia"/>
        </w:rPr>
      </w:pPr>
      <w:r w:rsidRPr="000C462D">
        <w:rPr>
          <w:rFonts w:asciiTheme="minorEastAsia" w:eastAsiaTheme="minorEastAsia" w:hAnsiTheme="minorEastAsia" w:hint="eastAsia"/>
        </w:rPr>
        <w:t>（４）前各号に掲げるもののほか、教育委員会が特に必要があると認めたとき</w:t>
      </w:r>
    </w:p>
    <w:p w:rsidR="00136686" w:rsidRPr="000C462D" w:rsidRDefault="00136686" w:rsidP="00136686">
      <w:pPr>
        <w:rPr>
          <w:rFonts w:asciiTheme="minorEastAsia" w:eastAsiaTheme="minorEastAsia" w:hAnsiTheme="minorEastAsia"/>
        </w:rPr>
      </w:pPr>
    </w:p>
    <w:p w:rsidR="00136686" w:rsidRPr="000C462D" w:rsidRDefault="00136686" w:rsidP="00136686">
      <w:pPr>
        <w:ind w:firstLineChars="200" w:firstLine="422"/>
        <w:rPr>
          <w:rFonts w:asciiTheme="majorEastAsia" w:eastAsiaTheme="majorEastAsia" w:hAnsiTheme="majorEastAsia"/>
        </w:rPr>
      </w:pPr>
      <w:r w:rsidRPr="000C462D">
        <w:rPr>
          <w:rFonts w:asciiTheme="majorEastAsia" w:eastAsiaTheme="majorEastAsia" w:hAnsiTheme="majorEastAsia" w:hint="eastAsia"/>
        </w:rPr>
        <w:lastRenderedPageBreak/>
        <w:t>第</w:t>
      </w:r>
      <w:r w:rsidR="009402F6" w:rsidRPr="000C462D">
        <w:rPr>
          <w:rFonts w:asciiTheme="majorEastAsia" w:eastAsiaTheme="majorEastAsia" w:hAnsiTheme="majorEastAsia" w:hint="eastAsia"/>
        </w:rPr>
        <w:t>５</w:t>
      </w:r>
      <w:r w:rsidRPr="000C462D">
        <w:rPr>
          <w:rFonts w:asciiTheme="majorEastAsia" w:eastAsiaTheme="majorEastAsia" w:hAnsiTheme="majorEastAsia" w:hint="eastAsia"/>
        </w:rPr>
        <w:t>章　指導者</w:t>
      </w:r>
    </w:p>
    <w:p w:rsidR="00D41B9A" w:rsidRPr="000C462D" w:rsidRDefault="00D41B9A" w:rsidP="00D41B9A">
      <w:pPr>
        <w:rPr>
          <w:rFonts w:asciiTheme="minorEastAsia" w:eastAsiaTheme="minorEastAsia" w:hAnsiTheme="minorEastAsia"/>
        </w:rPr>
      </w:pPr>
      <w:r w:rsidRPr="000C462D">
        <w:rPr>
          <w:rFonts w:asciiTheme="minorEastAsia" w:eastAsiaTheme="minorEastAsia" w:hAnsiTheme="minorEastAsia" w:hint="eastAsia"/>
        </w:rPr>
        <w:t>（指導者登録）</w:t>
      </w:r>
    </w:p>
    <w:p w:rsidR="00136686" w:rsidRPr="000C462D" w:rsidRDefault="00136686" w:rsidP="00136686">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w:t>
      </w:r>
      <w:r w:rsidR="009402F6" w:rsidRPr="000C462D">
        <w:rPr>
          <w:rFonts w:asciiTheme="majorEastAsia" w:eastAsiaTheme="majorEastAsia" w:hAnsiTheme="majorEastAsia" w:hint="eastAsia"/>
        </w:rPr>
        <w:t>１</w:t>
      </w:r>
      <w:r w:rsidR="001A5930" w:rsidRPr="000C462D">
        <w:rPr>
          <w:rFonts w:asciiTheme="majorEastAsia" w:eastAsiaTheme="majorEastAsia" w:hAnsiTheme="majorEastAsia" w:hint="eastAsia"/>
        </w:rPr>
        <w:t>６</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指導者を登録しようとする団体は、指導者推薦書と指導者登録申請書を教育委員会に提出しなければならない。</w:t>
      </w:r>
    </w:p>
    <w:p w:rsidR="00D41B9A" w:rsidRPr="000C462D" w:rsidRDefault="00D41B9A" w:rsidP="00136686">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２　教育委員会は、次の各号のいずれにも該当すると認めた場合は、その申請に基づき、指導者の登録を承認し、委嘱状を交付する。</w:t>
      </w:r>
    </w:p>
    <w:p w:rsidR="00D41B9A" w:rsidRPr="000C462D" w:rsidRDefault="00D41B9A" w:rsidP="00D41B9A">
      <w:pPr>
        <w:ind w:firstLineChars="100" w:firstLine="211"/>
      </w:pPr>
      <w:r w:rsidRPr="000C462D">
        <w:rPr>
          <w:rFonts w:hint="eastAsia"/>
        </w:rPr>
        <w:t>（１）第</w:t>
      </w:r>
      <w:r w:rsidR="006F30C6" w:rsidRPr="000C462D">
        <w:rPr>
          <w:rFonts w:hint="eastAsia"/>
        </w:rPr>
        <w:t>５</w:t>
      </w:r>
      <w:r w:rsidRPr="000C462D">
        <w:rPr>
          <w:rFonts w:hint="eastAsia"/>
        </w:rPr>
        <w:t>条を理解し、指導に当たることができる。</w:t>
      </w:r>
    </w:p>
    <w:p w:rsidR="00D41B9A" w:rsidRPr="000C462D" w:rsidRDefault="00D41B9A" w:rsidP="00D41B9A">
      <w:pPr>
        <w:ind w:firstLineChars="100" w:firstLine="211"/>
      </w:pPr>
      <w:r w:rsidRPr="000C462D">
        <w:rPr>
          <w:rFonts w:hint="eastAsia"/>
        </w:rPr>
        <w:t>（２）学校と連携して指導に当たることができる。</w:t>
      </w:r>
    </w:p>
    <w:p w:rsidR="00D41B9A" w:rsidRPr="000C462D" w:rsidRDefault="00D41B9A" w:rsidP="0020106F">
      <w:pPr>
        <w:ind w:leftChars="100" w:left="633" w:hangingChars="200" w:hanging="422"/>
      </w:pPr>
      <w:r w:rsidRPr="000C462D">
        <w:rPr>
          <w:rFonts w:hint="eastAsia"/>
        </w:rPr>
        <w:t>（３）必要な知識や技術の習得に努め</w:t>
      </w:r>
      <w:r w:rsidR="00522398" w:rsidRPr="000C462D">
        <w:rPr>
          <w:rFonts w:hint="eastAsia"/>
        </w:rPr>
        <w:t>ている</w:t>
      </w:r>
      <w:r w:rsidR="00304F51" w:rsidRPr="000C462D">
        <w:rPr>
          <w:rFonts w:hint="eastAsia"/>
        </w:rPr>
        <w:t>。スポーツクラブを指導するにあたっては、</w:t>
      </w:r>
      <w:r w:rsidRPr="000C462D">
        <w:rPr>
          <w:rFonts w:hint="eastAsia"/>
        </w:rPr>
        <w:t>公認スポーツ指導者資格（公益財団法人スポーツ協会）や地域部活動指導者資格（公益財団法人岐阜県スポーツ協会）の資格を</w:t>
      </w:r>
      <w:r w:rsidR="0020106F" w:rsidRPr="000C462D">
        <w:rPr>
          <w:rFonts w:hint="eastAsia"/>
        </w:rPr>
        <w:t>もっている、又は取得しようとしている。</w:t>
      </w:r>
    </w:p>
    <w:p w:rsidR="0020106F" w:rsidRPr="000C462D" w:rsidRDefault="0020106F" w:rsidP="0020106F">
      <w:r w:rsidRPr="000C462D">
        <w:rPr>
          <w:rFonts w:hint="eastAsia"/>
        </w:rPr>
        <w:t>３　指導者の登録期間は、登録された日の所属する年度の３月３１日までとする。</w:t>
      </w:r>
    </w:p>
    <w:p w:rsidR="0020106F" w:rsidRPr="000C462D" w:rsidRDefault="0020106F" w:rsidP="0020106F">
      <w:r w:rsidRPr="000C462D">
        <w:rPr>
          <w:rFonts w:hint="eastAsia"/>
        </w:rPr>
        <w:t>（指導者への謝礼）</w:t>
      </w:r>
    </w:p>
    <w:p w:rsidR="0020106F" w:rsidRPr="000C462D" w:rsidRDefault="0020106F" w:rsidP="0020106F">
      <w:r w:rsidRPr="000C462D">
        <w:rPr>
          <w:rFonts w:asciiTheme="majorEastAsia" w:eastAsiaTheme="majorEastAsia" w:hAnsiTheme="majorEastAsia" w:hint="eastAsia"/>
        </w:rPr>
        <w:t>第１</w:t>
      </w:r>
      <w:r w:rsidR="001A5930" w:rsidRPr="000C462D">
        <w:rPr>
          <w:rFonts w:asciiTheme="majorEastAsia" w:eastAsiaTheme="majorEastAsia" w:hAnsiTheme="majorEastAsia" w:hint="eastAsia"/>
        </w:rPr>
        <w:t>７</w:t>
      </w:r>
      <w:r w:rsidRPr="000C462D">
        <w:rPr>
          <w:rFonts w:asciiTheme="majorEastAsia" w:eastAsiaTheme="majorEastAsia" w:hAnsiTheme="majorEastAsia" w:hint="eastAsia"/>
        </w:rPr>
        <w:t>条</w:t>
      </w:r>
      <w:r w:rsidRPr="000C462D">
        <w:rPr>
          <w:rFonts w:hint="eastAsia"/>
        </w:rPr>
        <w:t xml:space="preserve">　指導者の謝礼は、次のとおりとする。</w:t>
      </w:r>
    </w:p>
    <w:p w:rsidR="0020106F" w:rsidRPr="000C462D" w:rsidRDefault="0020106F" w:rsidP="0020106F">
      <w:pPr>
        <w:ind w:left="211" w:hangingChars="100" w:hanging="211"/>
      </w:pPr>
      <w:r w:rsidRPr="000C462D">
        <w:rPr>
          <w:rFonts w:hint="eastAsia"/>
        </w:rPr>
        <w:t>２　団体</w:t>
      </w:r>
      <w:r w:rsidR="00304F51" w:rsidRPr="000C462D">
        <w:rPr>
          <w:rFonts w:hint="eastAsia"/>
        </w:rPr>
        <w:t>が</w:t>
      </w:r>
      <w:r w:rsidRPr="000C462D">
        <w:rPr>
          <w:rFonts w:hint="eastAsia"/>
        </w:rPr>
        <w:t>登録する指導者の数</w:t>
      </w:r>
      <w:r w:rsidR="00304F51" w:rsidRPr="000C462D">
        <w:rPr>
          <w:rFonts w:hint="eastAsia"/>
        </w:rPr>
        <w:t>に</w:t>
      </w:r>
      <w:r w:rsidRPr="000C462D">
        <w:rPr>
          <w:rFonts w:hint="eastAsia"/>
        </w:rPr>
        <w:t>上限は設けない。ただし、謝礼の対象とする指導者の数は、一クラブにつき一日あたり２名までとする。</w:t>
      </w:r>
    </w:p>
    <w:p w:rsidR="0020106F" w:rsidRPr="000C462D" w:rsidRDefault="0020106F" w:rsidP="0020106F">
      <w:pPr>
        <w:ind w:left="211" w:hangingChars="100" w:hanging="211"/>
      </w:pPr>
      <w:r w:rsidRPr="000C462D">
        <w:rPr>
          <w:rFonts w:hint="eastAsia"/>
        </w:rPr>
        <w:t>３　指導１回につき、一時間あたり５００円を謝礼とする。ただし、一日あたり１,５００円を上限とする。</w:t>
      </w:r>
    </w:p>
    <w:p w:rsidR="0020106F" w:rsidRPr="000C462D" w:rsidRDefault="0020106F" w:rsidP="0020106F">
      <w:r w:rsidRPr="000C462D">
        <w:rPr>
          <w:rFonts w:hint="eastAsia"/>
        </w:rPr>
        <w:t>４　謝礼の支払いは、年</w:t>
      </w:r>
      <w:r w:rsidR="0057771E" w:rsidRPr="000C462D">
        <w:rPr>
          <w:rFonts w:hint="eastAsia"/>
        </w:rPr>
        <w:t>２回（前期・後期）とする。</w:t>
      </w:r>
    </w:p>
    <w:p w:rsidR="0057771E" w:rsidRPr="000C462D" w:rsidRDefault="0057771E" w:rsidP="0020106F">
      <w:r w:rsidRPr="000C462D">
        <w:rPr>
          <w:rFonts w:hint="eastAsia"/>
        </w:rPr>
        <w:t xml:space="preserve">５　</w:t>
      </w:r>
      <w:r w:rsidR="00304F51" w:rsidRPr="000C462D">
        <w:rPr>
          <w:rFonts w:hint="eastAsia"/>
        </w:rPr>
        <w:t>団体</w:t>
      </w:r>
      <w:r w:rsidRPr="000C462D">
        <w:rPr>
          <w:rFonts w:hint="eastAsia"/>
        </w:rPr>
        <w:t>は、</w:t>
      </w:r>
      <w:r w:rsidR="00304F51" w:rsidRPr="000C462D">
        <w:rPr>
          <w:rFonts w:hint="eastAsia"/>
        </w:rPr>
        <w:t>指導者の月間</w:t>
      </w:r>
      <w:r w:rsidRPr="000C462D">
        <w:rPr>
          <w:rFonts w:hint="eastAsia"/>
        </w:rPr>
        <w:t>指導実績簿を</w:t>
      </w:r>
      <w:r w:rsidR="00304F51" w:rsidRPr="000C462D">
        <w:rPr>
          <w:rFonts w:hint="eastAsia"/>
        </w:rPr>
        <w:t>翌月１０日までに</w:t>
      </w:r>
      <w:r w:rsidRPr="000C462D">
        <w:rPr>
          <w:rFonts w:hint="eastAsia"/>
        </w:rPr>
        <w:t>教育課に提出する。</w:t>
      </w:r>
    </w:p>
    <w:p w:rsidR="00D41B9A" w:rsidRPr="000C462D" w:rsidRDefault="00D41B9A" w:rsidP="00136686">
      <w:pPr>
        <w:ind w:left="211" w:hangingChars="100" w:hanging="211"/>
        <w:rPr>
          <w:rFonts w:asciiTheme="minorEastAsia" w:eastAsiaTheme="minorEastAsia" w:hAnsiTheme="minorEastAsia"/>
        </w:rPr>
      </w:pPr>
    </w:p>
    <w:p w:rsidR="0057771E" w:rsidRPr="000C462D" w:rsidRDefault="0057771E" w:rsidP="0057771E">
      <w:pPr>
        <w:ind w:leftChars="100" w:left="211" w:firstLineChars="100" w:firstLine="211"/>
        <w:rPr>
          <w:rFonts w:asciiTheme="majorEastAsia" w:eastAsiaTheme="majorEastAsia" w:hAnsiTheme="majorEastAsia"/>
        </w:rPr>
      </w:pPr>
      <w:r w:rsidRPr="000C462D">
        <w:rPr>
          <w:rFonts w:asciiTheme="majorEastAsia" w:eastAsiaTheme="majorEastAsia" w:hAnsiTheme="majorEastAsia" w:hint="eastAsia"/>
        </w:rPr>
        <w:t>第</w:t>
      </w:r>
      <w:r w:rsidR="009402F6" w:rsidRPr="000C462D">
        <w:rPr>
          <w:rFonts w:asciiTheme="majorEastAsia" w:eastAsiaTheme="majorEastAsia" w:hAnsiTheme="majorEastAsia" w:hint="eastAsia"/>
        </w:rPr>
        <w:t>６</w:t>
      </w:r>
      <w:r w:rsidRPr="000C462D">
        <w:rPr>
          <w:rFonts w:asciiTheme="majorEastAsia" w:eastAsiaTheme="majorEastAsia" w:hAnsiTheme="majorEastAsia" w:hint="eastAsia"/>
        </w:rPr>
        <w:t>章　使用施設</w:t>
      </w:r>
    </w:p>
    <w:p w:rsidR="0057771E" w:rsidRPr="000C462D" w:rsidRDefault="0057771E" w:rsidP="00136686">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（使用施設）</w:t>
      </w:r>
    </w:p>
    <w:p w:rsidR="0057771E" w:rsidRPr="000C462D" w:rsidRDefault="0057771E" w:rsidP="00136686">
      <w:pPr>
        <w:ind w:left="211" w:hangingChars="100" w:hanging="211"/>
        <w:rPr>
          <w:rFonts w:asciiTheme="minorEastAsia" w:eastAsiaTheme="minorEastAsia" w:hAnsiTheme="minorEastAsia"/>
        </w:rPr>
      </w:pPr>
      <w:r w:rsidRPr="000C462D">
        <w:rPr>
          <w:rFonts w:asciiTheme="majorEastAsia" w:eastAsiaTheme="majorEastAsia" w:hAnsiTheme="majorEastAsia" w:hint="eastAsia"/>
        </w:rPr>
        <w:t>第１</w:t>
      </w:r>
      <w:r w:rsidR="001A5930" w:rsidRPr="000C462D">
        <w:rPr>
          <w:rFonts w:asciiTheme="majorEastAsia" w:eastAsiaTheme="majorEastAsia" w:hAnsiTheme="majorEastAsia" w:hint="eastAsia"/>
        </w:rPr>
        <w:t>８</w:t>
      </w:r>
      <w:r w:rsidRPr="000C462D">
        <w:rPr>
          <w:rFonts w:asciiTheme="majorEastAsia" w:eastAsiaTheme="majorEastAsia" w:hAnsiTheme="majorEastAsia" w:hint="eastAsia"/>
        </w:rPr>
        <w:t>条</w:t>
      </w:r>
      <w:r w:rsidRPr="000C462D">
        <w:rPr>
          <w:rFonts w:asciiTheme="minorEastAsia" w:eastAsiaTheme="minorEastAsia" w:hAnsiTheme="minorEastAsia" w:hint="eastAsia"/>
        </w:rPr>
        <w:t xml:space="preserve">　団体の活動場所は、中学校内施設、町内社会</w:t>
      </w:r>
      <w:r w:rsidR="00304F51" w:rsidRPr="000C462D">
        <w:rPr>
          <w:rFonts w:asciiTheme="minorEastAsia" w:eastAsiaTheme="minorEastAsia" w:hAnsiTheme="minorEastAsia" w:hint="eastAsia"/>
        </w:rPr>
        <w:t>体育</w:t>
      </w:r>
      <w:r w:rsidRPr="000C462D">
        <w:rPr>
          <w:rFonts w:asciiTheme="minorEastAsia" w:eastAsiaTheme="minorEastAsia" w:hAnsiTheme="minorEastAsia" w:hint="eastAsia"/>
        </w:rPr>
        <w:t>施設及び文化施設等を優先して使用することができるとともに、使用料を免除することができる。</w:t>
      </w:r>
      <w:r w:rsidR="00304F51" w:rsidRPr="000C462D">
        <w:rPr>
          <w:rFonts w:asciiTheme="minorEastAsia" w:eastAsiaTheme="minorEastAsia" w:hAnsiTheme="minorEastAsia" w:hint="eastAsia"/>
        </w:rPr>
        <w:t>ただし、ナイター設備については、その限りではない。</w:t>
      </w:r>
    </w:p>
    <w:p w:rsidR="00136686" w:rsidRPr="000C462D" w:rsidRDefault="00136686" w:rsidP="00136686">
      <w:pPr>
        <w:rPr>
          <w:rFonts w:asciiTheme="minorEastAsia" w:eastAsiaTheme="minorEastAsia" w:hAnsiTheme="minorEastAsia"/>
        </w:rPr>
      </w:pPr>
    </w:p>
    <w:p w:rsidR="00680BB0" w:rsidRPr="000C462D" w:rsidRDefault="0057771E" w:rsidP="006F30C6">
      <w:pPr>
        <w:ind w:leftChars="100" w:left="211" w:firstLineChars="100" w:firstLine="211"/>
        <w:rPr>
          <w:rFonts w:asciiTheme="majorEastAsia" w:eastAsiaTheme="majorEastAsia" w:hAnsiTheme="majorEastAsia"/>
        </w:rPr>
      </w:pPr>
      <w:r w:rsidRPr="000C462D">
        <w:rPr>
          <w:rFonts w:asciiTheme="majorEastAsia" w:eastAsiaTheme="majorEastAsia" w:hAnsiTheme="majorEastAsia" w:hint="eastAsia"/>
        </w:rPr>
        <w:t>附　則</w:t>
      </w:r>
    </w:p>
    <w:p w:rsidR="002B56E5" w:rsidRPr="000C462D" w:rsidRDefault="002B56E5" w:rsidP="002B56E5">
      <w:pPr>
        <w:rPr>
          <w:rFonts w:asciiTheme="minorEastAsia" w:eastAsiaTheme="minorEastAsia" w:hAnsiTheme="minorEastAsia"/>
        </w:rPr>
      </w:pPr>
      <w:r w:rsidRPr="000C462D">
        <w:rPr>
          <w:rFonts w:asciiTheme="minorEastAsia" w:eastAsiaTheme="minorEastAsia" w:hAnsiTheme="minorEastAsia" w:hint="eastAsia"/>
        </w:rPr>
        <w:t>１　クラブは、当面の会費は徴収しない。団体によっては、その限りではない。</w:t>
      </w:r>
    </w:p>
    <w:p w:rsidR="0057771E" w:rsidRPr="000C462D" w:rsidRDefault="002B56E5" w:rsidP="0057771E">
      <w:pPr>
        <w:rPr>
          <w:rFonts w:asciiTheme="minorEastAsia" w:eastAsiaTheme="minorEastAsia" w:hAnsiTheme="minorEastAsia"/>
        </w:rPr>
      </w:pPr>
      <w:r w:rsidRPr="000C462D">
        <w:rPr>
          <w:rFonts w:asciiTheme="minorEastAsia" w:eastAsiaTheme="minorEastAsia" w:hAnsiTheme="minorEastAsia" w:hint="eastAsia"/>
        </w:rPr>
        <w:t xml:space="preserve">２　</w:t>
      </w:r>
      <w:r w:rsidR="006F30C6" w:rsidRPr="000C462D">
        <w:rPr>
          <w:rFonts w:asciiTheme="minorEastAsia" w:eastAsiaTheme="minorEastAsia" w:hAnsiTheme="minorEastAsia" w:hint="eastAsia"/>
        </w:rPr>
        <w:t>本</w:t>
      </w:r>
      <w:r w:rsidR="009402F6" w:rsidRPr="000C462D">
        <w:rPr>
          <w:rFonts w:asciiTheme="minorEastAsia" w:eastAsiaTheme="minorEastAsia" w:hAnsiTheme="minorEastAsia" w:hint="eastAsia"/>
        </w:rPr>
        <w:t>規約</w:t>
      </w:r>
      <w:r w:rsidR="0057771E" w:rsidRPr="000C462D">
        <w:rPr>
          <w:rFonts w:asciiTheme="minorEastAsia" w:eastAsiaTheme="minorEastAsia" w:hAnsiTheme="minorEastAsia" w:hint="eastAsia"/>
        </w:rPr>
        <w:t>は、令和６年４月１日から施行する。</w:t>
      </w:r>
    </w:p>
    <w:p w:rsidR="009402F6" w:rsidRPr="000C462D" w:rsidRDefault="00EA5E33" w:rsidP="009402F6">
      <w:pPr>
        <w:ind w:left="211" w:hangingChars="100" w:hanging="211"/>
        <w:rPr>
          <w:rFonts w:asciiTheme="minorEastAsia" w:eastAsiaTheme="minorEastAsia" w:hAnsiTheme="minorEastAsia"/>
        </w:rPr>
      </w:pPr>
      <w:r w:rsidRPr="000C462D">
        <w:rPr>
          <w:rFonts w:asciiTheme="minorEastAsia" w:eastAsiaTheme="minorEastAsia" w:hAnsiTheme="minorEastAsia" w:hint="eastAsia"/>
        </w:rPr>
        <w:t xml:space="preserve">３　</w:t>
      </w:r>
      <w:r w:rsidR="009402F6" w:rsidRPr="000C462D">
        <w:rPr>
          <w:rFonts w:asciiTheme="minorEastAsia" w:eastAsiaTheme="minorEastAsia" w:hAnsiTheme="minorEastAsia" w:hint="eastAsia"/>
        </w:rPr>
        <w:t>本規約施行後も、運営委員を中心に</w:t>
      </w:r>
      <w:r w:rsidRPr="000C462D">
        <w:rPr>
          <w:rFonts w:asciiTheme="minorEastAsia" w:eastAsiaTheme="minorEastAsia" w:hAnsiTheme="minorEastAsia" w:hint="eastAsia"/>
        </w:rPr>
        <w:t>クラブの望ましいあり方</w:t>
      </w:r>
      <w:r w:rsidR="009402F6" w:rsidRPr="000C462D">
        <w:rPr>
          <w:rFonts w:asciiTheme="minorEastAsia" w:eastAsiaTheme="minorEastAsia" w:hAnsiTheme="minorEastAsia" w:hint="eastAsia"/>
        </w:rPr>
        <w:t>の協議を</w:t>
      </w:r>
      <w:r w:rsidRPr="000C462D">
        <w:rPr>
          <w:rFonts w:asciiTheme="minorEastAsia" w:eastAsiaTheme="minorEastAsia" w:hAnsiTheme="minorEastAsia" w:hint="eastAsia"/>
        </w:rPr>
        <w:t>継続</w:t>
      </w:r>
      <w:r w:rsidR="009402F6" w:rsidRPr="000C462D">
        <w:rPr>
          <w:rFonts w:asciiTheme="minorEastAsia" w:eastAsiaTheme="minorEastAsia" w:hAnsiTheme="minorEastAsia" w:hint="eastAsia"/>
        </w:rPr>
        <w:t>し、本規約の見直し・改定を行うこととする。</w:t>
      </w:r>
    </w:p>
    <w:p w:rsidR="00CB74E2" w:rsidRPr="000C462D" w:rsidRDefault="00CB74E2" w:rsidP="008065EF">
      <w:pPr>
        <w:rPr>
          <w:rFonts w:asciiTheme="minorEastAsia" w:eastAsiaTheme="minorEastAsia" w:hAnsiTheme="minorEastAsia"/>
        </w:rPr>
      </w:pPr>
    </w:p>
    <w:sectPr w:rsidR="00CB74E2" w:rsidRPr="000C462D" w:rsidSect="00304F51">
      <w:pgSz w:w="11906" w:h="16838" w:code="9"/>
      <w:pgMar w:top="1134" w:right="1134" w:bottom="1134" w:left="1134" w:header="510" w:footer="624"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EA6" w:rsidRDefault="003A4EA6" w:rsidP="00B66A9C">
      <w:r>
        <w:separator/>
      </w:r>
    </w:p>
  </w:endnote>
  <w:endnote w:type="continuationSeparator" w:id="0">
    <w:p w:rsidR="003A4EA6" w:rsidRDefault="003A4EA6" w:rsidP="00B66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EA6" w:rsidRDefault="003A4EA6" w:rsidP="00B66A9C">
      <w:r>
        <w:separator/>
      </w:r>
    </w:p>
  </w:footnote>
  <w:footnote w:type="continuationSeparator" w:id="0">
    <w:p w:rsidR="003A4EA6" w:rsidRDefault="003A4EA6" w:rsidP="00B66A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rawingGridHorizontalSpacing w:val="241"/>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9C"/>
    <w:rsid w:val="000074E9"/>
    <w:rsid w:val="00007B23"/>
    <w:rsid w:val="00024494"/>
    <w:rsid w:val="0004644E"/>
    <w:rsid w:val="00054341"/>
    <w:rsid w:val="000738C9"/>
    <w:rsid w:val="000B3D64"/>
    <w:rsid w:val="000C1D52"/>
    <w:rsid w:val="000C462D"/>
    <w:rsid w:val="000D37B6"/>
    <w:rsid w:val="000E275D"/>
    <w:rsid w:val="000F4D22"/>
    <w:rsid w:val="00104661"/>
    <w:rsid w:val="00106F7F"/>
    <w:rsid w:val="0012642E"/>
    <w:rsid w:val="00136686"/>
    <w:rsid w:val="0014255E"/>
    <w:rsid w:val="001478C5"/>
    <w:rsid w:val="00197D25"/>
    <w:rsid w:val="001A5930"/>
    <w:rsid w:val="0020106F"/>
    <w:rsid w:val="00216A8F"/>
    <w:rsid w:val="00220C67"/>
    <w:rsid w:val="0023006B"/>
    <w:rsid w:val="0029146C"/>
    <w:rsid w:val="002A2EF2"/>
    <w:rsid w:val="002B56E5"/>
    <w:rsid w:val="002D29FE"/>
    <w:rsid w:val="00304F51"/>
    <w:rsid w:val="0035127D"/>
    <w:rsid w:val="00383952"/>
    <w:rsid w:val="003A4EA6"/>
    <w:rsid w:val="003C0B73"/>
    <w:rsid w:val="003D3642"/>
    <w:rsid w:val="00423E08"/>
    <w:rsid w:val="00424CAD"/>
    <w:rsid w:val="004325E9"/>
    <w:rsid w:val="004621C5"/>
    <w:rsid w:val="00465D21"/>
    <w:rsid w:val="004B3933"/>
    <w:rsid w:val="004E3627"/>
    <w:rsid w:val="00522398"/>
    <w:rsid w:val="00540B41"/>
    <w:rsid w:val="00550E96"/>
    <w:rsid w:val="00563FED"/>
    <w:rsid w:val="0057771E"/>
    <w:rsid w:val="005B0FD0"/>
    <w:rsid w:val="005F09B2"/>
    <w:rsid w:val="00635A5A"/>
    <w:rsid w:val="00667E9C"/>
    <w:rsid w:val="0067390F"/>
    <w:rsid w:val="006777A9"/>
    <w:rsid w:val="00680BB0"/>
    <w:rsid w:val="006A2864"/>
    <w:rsid w:val="006B0729"/>
    <w:rsid w:val="006C7999"/>
    <w:rsid w:val="006E2D4C"/>
    <w:rsid w:val="006F30C6"/>
    <w:rsid w:val="006F373B"/>
    <w:rsid w:val="00701BC5"/>
    <w:rsid w:val="00705FD1"/>
    <w:rsid w:val="00713191"/>
    <w:rsid w:val="007F3DD9"/>
    <w:rsid w:val="008065EF"/>
    <w:rsid w:val="008231A7"/>
    <w:rsid w:val="008316A9"/>
    <w:rsid w:val="00841B93"/>
    <w:rsid w:val="008A0711"/>
    <w:rsid w:val="008B71B0"/>
    <w:rsid w:val="008C784A"/>
    <w:rsid w:val="008D2442"/>
    <w:rsid w:val="00906098"/>
    <w:rsid w:val="009108B0"/>
    <w:rsid w:val="00922E29"/>
    <w:rsid w:val="009402F6"/>
    <w:rsid w:val="00944C4C"/>
    <w:rsid w:val="00952074"/>
    <w:rsid w:val="00972DF6"/>
    <w:rsid w:val="009972D6"/>
    <w:rsid w:val="009C3A44"/>
    <w:rsid w:val="009C58A4"/>
    <w:rsid w:val="009D5A01"/>
    <w:rsid w:val="00A0436C"/>
    <w:rsid w:val="00A10C15"/>
    <w:rsid w:val="00A2028C"/>
    <w:rsid w:val="00AC0822"/>
    <w:rsid w:val="00AE4BEA"/>
    <w:rsid w:val="00B66A9C"/>
    <w:rsid w:val="00B86CDD"/>
    <w:rsid w:val="00BC59ED"/>
    <w:rsid w:val="00BE6F29"/>
    <w:rsid w:val="00BE76A2"/>
    <w:rsid w:val="00C34050"/>
    <w:rsid w:val="00C51454"/>
    <w:rsid w:val="00C54C16"/>
    <w:rsid w:val="00C755D0"/>
    <w:rsid w:val="00C837C0"/>
    <w:rsid w:val="00CB74E2"/>
    <w:rsid w:val="00CD4239"/>
    <w:rsid w:val="00CE23B7"/>
    <w:rsid w:val="00CE6666"/>
    <w:rsid w:val="00CF158F"/>
    <w:rsid w:val="00D17D9A"/>
    <w:rsid w:val="00D22B17"/>
    <w:rsid w:val="00D41B9A"/>
    <w:rsid w:val="00D467D7"/>
    <w:rsid w:val="00D844E6"/>
    <w:rsid w:val="00D9682A"/>
    <w:rsid w:val="00DB0682"/>
    <w:rsid w:val="00DB2A06"/>
    <w:rsid w:val="00E03B3D"/>
    <w:rsid w:val="00E13FED"/>
    <w:rsid w:val="00E20DBD"/>
    <w:rsid w:val="00E23E7C"/>
    <w:rsid w:val="00E309DD"/>
    <w:rsid w:val="00E608F6"/>
    <w:rsid w:val="00EA5E33"/>
    <w:rsid w:val="00F02E0C"/>
    <w:rsid w:val="00F25E50"/>
    <w:rsid w:val="00F4326D"/>
    <w:rsid w:val="00F67514"/>
    <w:rsid w:val="00F71B82"/>
    <w:rsid w:val="00FD7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85CCFBF-2AA1-4C02-8D09-CC5E6E3E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6098"/>
    <w:pPr>
      <w:widowControl w:val="0"/>
      <w:jc w:val="both"/>
    </w:pPr>
    <w:rPr>
      <w:rFonts w:ascii="ＭＳ 明朝"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hAnsi="Century"/>
    </w:rPr>
  </w:style>
  <w:style w:type="paragraph" w:styleId="a4">
    <w:name w:val="Date"/>
    <w:basedOn w:val="a"/>
    <w:next w:val="a"/>
    <w:semiHidden/>
    <w:rPr>
      <w:rFonts w:ascii="Century" w:eastAsia="ＭＳ ゴシック" w:hAnsi="Century"/>
    </w:rPr>
  </w:style>
  <w:style w:type="paragraph" w:styleId="a5">
    <w:name w:val="Note Heading"/>
    <w:basedOn w:val="a"/>
    <w:next w:val="a"/>
    <w:semiHidden/>
    <w:pPr>
      <w:jc w:val="center"/>
    </w:pPr>
    <w:rPr>
      <w:rFonts w:ascii="Century" w:eastAsia="ＭＳ ゴシック" w:hAnsi="Century"/>
    </w:rPr>
  </w:style>
  <w:style w:type="paragraph" w:styleId="a6">
    <w:name w:val="header"/>
    <w:basedOn w:val="a"/>
    <w:link w:val="a7"/>
    <w:uiPriority w:val="99"/>
    <w:semiHidden/>
    <w:unhideWhenUsed/>
    <w:rsid w:val="00B66A9C"/>
    <w:pPr>
      <w:tabs>
        <w:tab w:val="center" w:pos="4252"/>
        <w:tab w:val="right" w:pos="8504"/>
      </w:tabs>
      <w:snapToGrid w:val="0"/>
    </w:pPr>
  </w:style>
  <w:style w:type="character" w:customStyle="1" w:styleId="a7">
    <w:name w:val="ヘッダー (文字)"/>
    <w:link w:val="a6"/>
    <w:uiPriority w:val="99"/>
    <w:semiHidden/>
    <w:rsid w:val="00B66A9C"/>
    <w:rPr>
      <w:rFonts w:ascii="Times New Roman" w:hAnsi="Times New Roman"/>
      <w:kern w:val="2"/>
      <w:sz w:val="21"/>
      <w:szCs w:val="21"/>
    </w:rPr>
  </w:style>
  <w:style w:type="paragraph" w:styleId="a8">
    <w:name w:val="footer"/>
    <w:basedOn w:val="a"/>
    <w:link w:val="a9"/>
    <w:uiPriority w:val="99"/>
    <w:semiHidden/>
    <w:unhideWhenUsed/>
    <w:rsid w:val="00B66A9C"/>
    <w:pPr>
      <w:tabs>
        <w:tab w:val="center" w:pos="4252"/>
        <w:tab w:val="right" w:pos="8504"/>
      </w:tabs>
      <w:snapToGrid w:val="0"/>
    </w:pPr>
  </w:style>
  <w:style w:type="character" w:customStyle="1" w:styleId="a9">
    <w:name w:val="フッター (文字)"/>
    <w:link w:val="a8"/>
    <w:uiPriority w:val="99"/>
    <w:semiHidden/>
    <w:rsid w:val="00B66A9C"/>
    <w:rPr>
      <w:rFonts w:ascii="Times New Roman" w:hAnsi="Times New Roman"/>
      <w:kern w:val="2"/>
      <w:sz w:val="21"/>
      <w:szCs w:val="21"/>
    </w:rPr>
  </w:style>
  <w:style w:type="paragraph" w:styleId="aa">
    <w:name w:val="Balloon Text"/>
    <w:basedOn w:val="a"/>
    <w:link w:val="ab"/>
    <w:uiPriority w:val="99"/>
    <w:semiHidden/>
    <w:unhideWhenUsed/>
    <w:rsid w:val="00972DF6"/>
    <w:rPr>
      <w:rFonts w:ascii="Arial" w:eastAsia="ＭＳ ゴシック" w:hAnsi="Arial"/>
      <w:sz w:val="18"/>
      <w:szCs w:val="18"/>
    </w:rPr>
  </w:style>
  <w:style w:type="character" w:customStyle="1" w:styleId="ab">
    <w:name w:val="吹き出し (文字)"/>
    <w:link w:val="aa"/>
    <w:uiPriority w:val="99"/>
    <w:semiHidden/>
    <w:rsid w:val="00972DF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03400">
      <w:bodyDiv w:val="1"/>
      <w:marLeft w:val="0"/>
      <w:marRight w:val="0"/>
      <w:marTop w:val="0"/>
      <w:marBottom w:val="0"/>
      <w:divBdr>
        <w:top w:val="none" w:sz="0" w:space="0" w:color="auto"/>
        <w:left w:val="none" w:sz="0" w:space="0" w:color="auto"/>
        <w:bottom w:val="none" w:sz="0" w:space="0" w:color="auto"/>
        <w:right w:val="none" w:sz="0" w:space="0" w:color="auto"/>
      </w:divBdr>
      <w:divsChild>
        <w:div w:id="974483737">
          <w:marLeft w:val="0"/>
          <w:marRight w:val="0"/>
          <w:marTop w:val="0"/>
          <w:marBottom w:val="0"/>
          <w:divBdr>
            <w:top w:val="none" w:sz="0" w:space="0" w:color="auto"/>
            <w:left w:val="none" w:sz="0" w:space="0" w:color="auto"/>
            <w:bottom w:val="none" w:sz="0" w:space="0" w:color="auto"/>
            <w:right w:val="none" w:sz="0" w:space="0" w:color="auto"/>
          </w:divBdr>
          <w:divsChild>
            <w:div w:id="716053054">
              <w:marLeft w:val="0"/>
              <w:marRight w:val="0"/>
              <w:marTop w:val="0"/>
              <w:marBottom w:val="0"/>
              <w:divBdr>
                <w:top w:val="none" w:sz="0" w:space="0" w:color="auto"/>
                <w:left w:val="none" w:sz="0" w:space="0" w:color="auto"/>
                <w:bottom w:val="none" w:sz="0" w:space="0" w:color="auto"/>
                <w:right w:val="none" w:sz="0" w:space="0" w:color="auto"/>
              </w:divBdr>
              <w:divsChild>
                <w:div w:id="1818567216">
                  <w:marLeft w:val="300"/>
                  <w:marRight w:val="300"/>
                  <w:marTop w:val="0"/>
                  <w:marBottom w:val="75"/>
                  <w:divBdr>
                    <w:top w:val="none" w:sz="0" w:space="0" w:color="auto"/>
                    <w:left w:val="none" w:sz="0" w:space="0" w:color="auto"/>
                    <w:bottom w:val="none" w:sz="0" w:space="0" w:color="auto"/>
                    <w:right w:val="none" w:sz="0" w:space="0" w:color="auto"/>
                  </w:divBdr>
                  <w:divsChild>
                    <w:div w:id="972831451">
                      <w:marLeft w:val="0"/>
                      <w:marRight w:val="0"/>
                      <w:marTop w:val="0"/>
                      <w:marBottom w:val="0"/>
                      <w:divBdr>
                        <w:top w:val="none" w:sz="0" w:space="0" w:color="auto"/>
                        <w:left w:val="none" w:sz="0" w:space="0" w:color="auto"/>
                        <w:bottom w:val="none" w:sz="0" w:space="0" w:color="auto"/>
                        <w:right w:val="none" w:sz="0" w:space="0" w:color="auto"/>
                      </w:divBdr>
                      <w:divsChild>
                        <w:div w:id="1804736071">
                          <w:marLeft w:val="0"/>
                          <w:marRight w:val="0"/>
                          <w:marTop w:val="0"/>
                          <w:marBottom w:val="0"/>
                          <w:divBdr>
                            <w:top w:val="none" w:sz="0" w:space="0" w:color="auto"/>
                            <w:left w:val="none" w:sz="0" w:space="0" w:color="auto"/>
                            <w:bottom w:val="none" w:sz="0" w:space="0" w:color="auto"/>
                            <w:right w:val="none" w:sz="0" w:space="0" w:color="auto"/>
                          </w:divBdr>
                          <w:divsChild>
                            <w:div w:id="133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892629">
      <w:bodyDiv w:val="1"/>
      <w:marLeft w:val="0"/>
      <w:marRight w:val="0"/>
      <w:marTop w:val="0"/>
      <w:marBottom w:val="0"/>
      <w:divBdr>
        <w:top w:val="none" w:sz="0" w:space="0" w:color="auto"/>
        <w:left w:val="none" w:sz="0" w:space="0" w:color="auto"/>
        <w:bottom w:val="none" w:sz="0" w:space="0" w:color="auto"/>
        <w:right w:val="none" w:sz="0" w:space="0" w:color="auto"/>
      </w:divBdr>
      <w:divsChild>
        <w:div w:id="1191332743">
          <w:marLeft w:val="0"/>
          <w:marRight w:val="0"/>
          <w:marTop w:val="0"/>
          <w:marBottom w:val="0"/>
          <w:divBdr>
            <w:top w:val="none" w:sz="0" w:space="0" w:color="auto"/>
            <w:left w:val="none" w:sz="0" w:space="0" w:color="auto"/>
            <w:bottom w:val="none" w:sz="0" w:space="0" w:color="auto"/>
            <w:right w:val="none" w:sz="0" w:space="0" w:color="auto"/>
          </w:divBdr>
          <w:divsChild>
            <w:div w:id="1441101711">
              <w:marLeft w:val="0"/>
              <w:marRight w:val="0"/>
              <w:marTop w:val="0"/>
              <w:marBottom w:val="0"/>
              <w:divBdr>
                <w:top w:val="none" w:sz="0" w:space="0" w:color="auto"/>
                <w:left w:val="none" w:sz="0" w:space="0" w:color="auto"/>
                <w:bottom w:val="none" w:sz="0" w:space="0" w:color="auto"/>
                <w:right w:val="none" w:sz="0" w:space="0" w:color="auto"/>
              </w:divBdr>
              <w:divsChild>
                <w:div w:id="1008292752">
                  <w:marLeft w:val="300"/>
                  <w:marRight w:val="300"/>
                  <w:marTop w:val="0"/>
                  <w:marBottom w:val="75"/>
                  <w:divBdr>
                    <w:top w:val="none" w:sz="0" w:space="0" w:color="auto"/>
                    <w:left w:val="none" w:sz="0" w:space="0" w:color="auto"/>
                    <w:bottom w:val="none" w:sz="0" w:space="0" w:color="auto"/>
                    <w:right w:val="none" w:sz="0" w:space="0" w:color="auto"/>
                  </w:divBdr>
                  <w:divsChild>
                    <w:div w:id="186187981">
                      <w:marLeft w:val="0"/>
                      <w:marRight w:val="0"/>
                      <w:marTop w:val="0"/>
                      <w:marBottom w:val="0"/>
                      <w:divBdr>
                        <w:top w:val="none" w:sz="0" w:space="0" w:color="auto"/>
                        <w:left w:val="none" w:sz="0" w:space="0" w:color="auto"/>
                        <w:bottom w:val="none" w:sz="0" w:space="0" w:color="auto"/>
                        <w:right w:val="none" w:sz="0" w:space="0" w:color="auto"/>
                      </w:divBdr>
                      <w:divsChild>
                        <w:div w:id="429358799">
                          <w:marLeft w:val="0"/>
                          <w:marRight w:val="0"/>
                          <w:marTop w:val="0"/>
                          <w:marBottom w:val="0"/>
                          <w:divBdr>
                            <w:top w:val="none" w:sz="0" w:space="0" w:color="auto"/>
                            <w:left w:val="none" w:sz="0" w:space="0" w:color="auto"/>
                            <w:bottom w:val="none" w:sz="0" w:space="0" w:color="auto"/>
                            <w:right w:val="none" w:sz="0" w:space="0" w:color="auto"/>
                          </w:divBdr>
                          <w:divsChild>
                            <w:div w:id="2224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64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411</Words>
  <Characters>2349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インターラクション・スキル一覧</vt:lpstr>
    </vt:vector>
  </TitlesOfParts>
  <Company>岐阜県</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勝敏</dc:creator>
  <cp:lastModifiedBy>三和 賢</cp:lastModifiedBy>
  <cp:revision>5</cp:revision>
  <cp:lastPrinted>2025-04-23T06:23:00Z</cp:lastPrinted>
  <dcterms:created xsi:type="dcterms:W3CDTF">2024-09-20T06:20:00Z</dcterms:created>
  <dcterms:modified xsi:type="dcterms:W3CDTF">2026-04-27T02:31:00Z</dcterms:modified>
</cp:coreProperties>
</file>